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868B" w14:textId="44AB5B59" w:rsidR="006773B1" w:rsidRDefault="00117335" w:rsidP="006773B1">
      <w:pPr>
        <w:ind w:left="5760"/>
        <w:rPr>
          <w:color w:val="000000"/>
          <w:lang w:val="pl-PL"/>
        </w:rPr>
      </w:pPr>
      <w:r>
        <w:rPr>
          <w:color w:val="000000"/>
          <w:lang w:val="pl-PL"/>
        </w:rPr>
        <w:t xml:space="preserve">      </w:t>
      </w:r>
      <w:r w:rsidR="006773B1">
        <w:rPr>
          <w:color w:val="000000"/>
          <w:lang w:val="pl-PL"/>
        </w:rPr>
        <w:t xml:space="preserve">Przesieka, </w:t>
      </w:r>
      <w:r w:rsidR="003A6AE4" w:rsidRPr="004D03E4">
        <w:rPr>
          <w:color w:val="000000"/>
          <w:lang w:val="pl-PL"/>
        </w:rPr>
        <w:t>………………………</w:t>
      </w:r>
      <w:r w:rsidR="006773B1">
        <w:rPr>
          <w:color w:val="000000"/>
          <w:lang w:val="pl-PL"/>
        </w:rPr>
        <w:t xml:space="preserve"> 202</w:t>
      </w:r>
      <w:r w:rsidR="009C557F">
        <w:rPr>
          <w:color w:val="000000"/>
          <w:lang w:val="pl-PL"/>
        </w:rPr>
        <w:t>2</w:t>
      </w:r>
      <w:r w:rsidR="006773B1">
        <w:rPr>
          <w:color w:val="000000"/>
          <w:lang w:val="pl-PL"/>
        </w:rPr>
        <w:t xml:space="preserve"> r.</w:t>
      </w:r>
    </w:p>
    <w:p w14:paraId="224741CA" w14:textId="77777777" w:rsidR="00680D7B" w:rsidRDefault="00680D7B" w:rsidP="006773B1">
      <w:pPr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………………………………….</w:t>
      </w:r>
    </w:p>
    <w:p w14:paraId="684CA69A" w14:textId="7F555A73" w:rsidR="004D03E4" w:rsidRDefault="00680D7B" w:rsidP="006773B1">
      <w:pPr>
        <w:rPr>
          <w:color w:val="000000"/>
          <w:sz w:val="20"/>
          <w:szCs w:val="20"/>
          <w:lang w:val="pl-PL"/>
        </w:rPr>
      </w:pPr>
      <w:r>
        <w:rPr>
          <w:color w:val="000000"/>
          <w:lang w:val="pl-PL"/>
        </w:rPr>
        <w:t>………………………………….</w:t>
      </w:r>
      <w:r w:rsidR="00C81777">
        <w:rPr>
          <w:color w:val="000000"/>
          <w:sz w:val="20"/>
          <w:szCs w:val="20"/>
          <w:lang w:val="pl-PL"/>
        </w:rPr>
        <w:t xml:space="preserve">  </w:t>
      </w:r>
      <w:r w:rsidR="006C1D88">
        <w:rPr>
          <w:color w:val="000000"/>
          <w:sz w:val="20"/>
          <w:szCs w:val="20"/>
          <w:lang w:val="pl-PL"/>
        </w:rPr>
        <w:br/>
      </w:r>
    </w:p>
    <w:p w14:paraId="2544301A" w14:textId="25ED92D6" w:rsidR="009C6E4E" w:rsidRDefault="009C6E4E" w:rsidP="00680D7B">
      <w:pPr>
        <w:ind w:left="3600" w:firstLine="720"/>
        <w:contextualSpacing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Mirosław Kalata</w:t>
      </w:r>
    </w:p>
    <w:p w14:paraId="43F61A74" w14:textId="77777777" w:rsidR="009C6E4E" w:rsidRDefault="006773B1" w:rsidP="00680D7B">
      <w:pPr>
        <w:ind w:left="3600" w:firstLine="720"/>
        <w:contextualSpacing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Wójt</w:t>
      </w:r>
      <w:r w:rsidRPr="006773B1">
        <w:rPr>
          <w:b/>
          <w:color w:val="000000"/>
          <w:lang w:val="pl-PL"/>
        </w:rPr>
        <w:t xml:space="preserve"> Gminy Podgórzyn</w:t>
      </w:r>
    </w:p>
    <w:p w14:paraId="5361B925" w14:textId="5E8CC7BE" w:rsidR="009C6E4E" w:rsidRDefault="006773B1" w:rsidP="00680D7B">
      <w:pPr>
        <w:ind w:left="3600" w:firstLine="720"/>
        <w:contextualSpacing/>
        <w:jc w:val="both"/>
        <w:rPr>
          <w:b/>
          <w:color w:val="000000"/>
          <w:lang w:val="pl-PL"/>
        </w:rPr>
      </w:pPr>
      <w:r w:rsidRPr="006773B1">
        <w:rPr>
          <w:b/>
          <w:color w:val="000000"/>
          <w:lang w:val="pl-PL"/>
        </w:rPr>
        <w:t>ul. Ż</w:t>
      </w:r>
      <w:r w:rsidR="00083F64">
        <w:rPr>
          <w:b/>
          <w:color w:val="000000"/>
          <w:lang w:val="pl-PL"/>
        </w:rPr>
        <w:t>o</w:t>
      </w:r>
      <w:r w:rsidRPr="006773B1">
        <w:rPr>
          <w:b/>
          <w:color w:val="000000"/>
          <w:lang w:val="pl-PL"/>
        </w:rPr>
        <w:t>łnierska 14</w:t>
      </w:r>
    </w:p>
    <w:p w14:paraId="67089495" w14:textId="003F2E11" w:rsidR="009C6E4E" w:rsidRDefault="009C6E4E" w:rsidP="00680D7B">
      <w:pPr>
        <w:ind w:left="3600" w:firstLine="720"/>
        <w:contextualSpacing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58-562 Podgórzyn</w:t>
      </w:r>
    </w:p>
    <w:p w14:paraId="4F3917A8" w14:textId="5439D717" w:rsidR="006773B1" w:rsidRPr="006773B1" w:rsidRDefault="006773B1" w:rsidP="00680D7B">
      <w:pPr>
        <w:contextualSpacing/>
        <w:jc w:val="both"/>
        <w:rPr>
          <w:b/>
          <w:color w:val="000000"/>
          <w:lang w:val="pl-PL"/>
        </w:rPr>
      </w:pPr>
    </w:p>
    <w:p w14:paraId="5C4D67B7" w14:textId="49FD6279" w:rsidR="009C6E4E" w:rsidRDefault="009C557F" w:rsidP="00117335">
      <w:pPr>
        <w:contextualSpacing/>
        <w:jc w:val="center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UWAGA</w:t>
      </w:r>
      <w:r w:rsidR="00117335" w:rsidRPr="00117335">
        <w:rPr>
          <w:b/>
          <w:color w:val="000000"/>
          <w:lang w:val="pl-PL"/>
        </w:rPr>
        <w:t xml:space="preserve"> DO PROJEKTU ZMIANY STUDIUM </w:t>
      </w:r>
      <w:r w:rsidR="00117335">
        <w:rPr>
          <w:b/>
          <w:color w:val="000000"/>
          <w:lang w:val="pl-PL"/>
        </w:rPr>
        <w:t xml:space="preserve">DLA TERENU </w:t>
      </w:r>
      <w:r w:rsidR="00117335" w:rsidRPr="00117335">
        <w:rPr>
          <w:b/>
          <w:color w:val="000000"/>
          <w:lang w:val="pl-PL"/>
        </w:rPr>
        <w:t>PRZESIEKI</w:t>
      </w:r>
    </w:p>
    <w:p w14:paraId="18B7A2FC" w14:textId="77777777" w:rsidR="00C618F7" w:rsidRDefault="00C618F7" w:rsidP="00117335">
      <w:pPr>
        <w:contextualSpacing/>
        <w:jc w:val="center"/>
        <w:rPr>
          <w:b/>
          <w:color w:val="000000"/>
          <w:lang w:val="pl-PL"/>
        </w:rPr>
      </w:pPr>
    </w:p>
    <w:p w14:paraId="2B8FDFE5" w14:textId="63727461" w:rsidR="00CE486B" w:rsidRPr="000D3481" w:rsidRDefault="00CE486B" w:rsidP="005F1E19">
      <w:pPr>
        <w:ind w:firstLine="360"/>
        <w:contextualSpacing/>
        <w:jc w:val="both"/>
        <w:rPr>
          <w:b/>
          <w:bCs/>
          <w:color w:val="000000"/>
          <w:lang w:val="pl-PL"/>
        </w:rPr>
      </w:pPr>
      <w:r w:rsidRPr="000D3481">
        <w:rPr>
          <w:b/>
          <w:bCs/>
          <w:color w:val="000000"/>
          <w:lang w:val="pl-PL"/>
        </w:rPr>
        <w:t xml:space="preserve">Projekt Studium </w:t>
      </w:r>
      <w:r>
        <w:rPr>
          <w:b/>
          <w:bCs/>
          <w:color w:val="000000"/>
          <w:lang w:val="pl-PL"/>
        </w:rPr>
        <w:t>w nieudolny sposób</w:t>
      </w:r>
      <w:r w:rsidRPr="000D3481">
        <w:rPr>
          <w:b/>
          <w:bCs/>
          <w:color w:val="000000"/>
          <w:lang w:val="pl-PL"/>
        </w:rPr>
        <w:t xml:space="preserve"> </w:t>
      </w:r>
      <w:r>
        <w:rPr>
          <w:b/>
          <w:bCs/>
          <w:color w:val="000000"/>
          <w:lang w:val="pl-PL"/>
        </w:rPr>
        <w:t>przekształca</w:t>
      </w:r>
      <w:r w:rsidRPr="000D3481">
        <w:rPr>
          <w:b/>
          <w:bCs/>
          <w:color w:val="000000"/>
          <w:lang w:val="pl-PL"/>
        </w:rPr>
        <w:t xml:space="preserve"> Przesiek</w:t>
      </w:r>
      <w:r>
        <w:rPr>
          <w:b/>
          <w:bCs/>
          <w:color w:val="000000"/>
          <w:lang w:val="pl-PL"/>
        </w:rPr>
        <w:t>ę</w:t>
      </w:r>
      <w:r w:rsidRPr="000D3481">
        <w:rPr>
          <w:b/>
          <w:bCs/>
          <w:color w:val="000000"/>
          <w:lang w:val="pl-PL"/>
        </w:rPr>
        <w:t xml:space="preserve"> w </w:t>
      </w:r>
      <w:r w:rsidR="005F1E19">
        <w:rPr>
          <w:b/>
          <w:bCs/>
          <w:color w:val="000000"/>
          <w:lang w:val="pl-PL"/>
        </w:rPr>
        <w:t xml:space="preserve">przeinwestowane </w:t>
      </w:r>
      <w:r w:rsidRPr="000D3481">
        <w:rPr>
          <w:b/>
          <w:bCs/>
          <w:color w:val="000000"/>
          <w:lang w:val="pl-PL"/>
        </w:rPr>
        <w:t>turystyczn</w:t>
      </w:r>
      <w:r w:rsidR="00715AD5">
        <w:rPr>
          <w:b/>
          <w:bCs/>
          <w:color w:val="000000"/>
          <w:lang w:val="pl-PL"/>
        </w:rPr>
        <w:t>i</w:t>
      </w:r>
      <w:r w:rsidRPr="000D3481">
        <w:rPr>
          <w:b/>
          <w:bCs/>
          <w:color w:val="000000"/>
          <w:lang w:val="pl-PL"/>
        </w:rPr>
        <w:t>e m</w:t>
      </w:r>
      <w:r>
        <w:rPr>
          <w:b/>
          <w:bCs/>
          <w:color w:val="000000"/>
          <w:lang w:val="pl-PL"/>
        </w:rPr>
        <w:t>ałe miasto</w:t>
      </w:r>
      <w:r w:rsidRPr="000D3481">
        <w:rPr>
          <w:b/>
          <w:bCs/>
          <w:color w:val="000000"/>
          <w:lang w:val="pl-PL"/>
        </w:rPr>
        <w:t xml:space="preserve">, nie zapewniając mieszkańcom podstawowych funkcji. Radykalna wizja zwielokrotnienia zabudowy Przesieki </w:t>
      </w:r>
      <w:r>
        <w:rPr>
          <w:b/>
          <w:bCs/>
          <w:color w:val="000000"/>
          <w:lang w:val="pl-PL"/>
        </w:rPr>
        <w:t>nie ma nic wspólnego</w:t>
      </w:r>
      <w:r w:rsidRPr="000D3481">
        <w:rPr>
          <w:b/>
          <w:bCs/>
          <w:color w:val="000000"/>
          <w:lang w:val="pl-PL"/>
        </w:rPr>
        <w:t xml:space="preserve"> z przytaczanym </w:t>
      </w:r>
      <w:r>
        <w:rPr>
          <w:b/>
          <w:bCs/>
          <w:color w:val="000000"/>
          <w:lang w:val="pl-PL"/>
        </w:rPr>
        <w:t xml:space="preserve">często </w:t>
      </w:r>
      <w:r w:rsidRPr="000D3481">
        <w:rPr>
          <w:b/>
          <w:bCs/>
          <w:color w:val="000000"/>
          <w:lang w:val="pl-PL"/>
        </w:rPr>
        <w:t xml:space="preserve">w </w:t>
      </w:r>
      <w:r w:rsidR="00257C37">
        <w:rPr>
          <w:b/>
          <w:bCs/>
          <w:color w:val="000000"/>
          <w:lang w:val="pl-PL"/>
        </w:rPr>
        <w:t xml:space="preserve">projekcie </w:t>
      </w:r>
      <w:r w:rsidRPr="000D3481">
        <w:rPr>
          <w:b/>
          <w:bCs/>
          <w:color w:val="000000"/>
          <w:lang w:val="pl-PL"/>
        </w:rPr>
        <w:t>Studium „</w:t>
      </w:r>
      <w:r w:rsidRPr="00C81777">
        <w:rPr>
          <w:b/>
          <w:bCs/>
          <w:color w:val="000000"/>
          <w:lang w:val="pl-PL"/>
        </w:rPr>
        <w:t>zrównoważonym rozwojem”, „ochroną krajobrazu”</w:t>
      </w:r>
      <w:r w:rsidR="00257C37">
        <w:rPr>
          <w:b/>
          <w:bCs/>
          <w:color w:val="000000"/>
          <w:lang w:val="pl-PL"/>
        </w:rPr>
        <w:t>,</w:t>
      </w:r>
      <w:r w:rsidRPr="00C81777">
        <w:rPr>
          <w:b/>
          <w:bCs/>
          <w:color w:val="000000"/>
          <w:lang w:val="pl-PL"/>
        </w:rPr>
        <w:t xml:space="preserve"> „ekorozwojem” i planem zagospodarowania przestrzennego województwa.</w:t>
      </w:r>
      <w:r w:rsidR="005F1E19">
        <w:rPr>
          <w:b/>
          <w:bCs/>
          <w:color w:val="000000"/>
          <w:lang w:val="pl-PL"/>
        </w:rPr>
        <w:t xml:space="preserve"> </w:t>
      </w:r>
      <w:r w:rsidR="00C618F7">
        <w:rPr>
          <w:b/>
          <w:bCs/>
          <w:color w:val="000000"/>
          <w:lang w:val="pl-PL"/>
        </w:rPr>
        <w:t xml:space="preserve">W trakcie całej procedury władze gminy ani razu nie zechciały spotkać się </w:t>
      </w:r>
      <w:r w:rsidR="008C63E9">
        <w:rPr>
          <w:b/>
          <w:bCs/>
          <w:color w:val="000000"/>
          <w:lang w:val="pl-PL"/>
        </w:rPr>
        <w:t xml:space="preserve">bezpośrednio </w:t>
      </w:r>
      <w:r w:rsidR="00C618F7">
        <w:rPr>
          <w:b/>
          <w:bCs/>
          <w:color w:val="000000"/>
          <w:lang w:val="pl-PL"/>
        </w:rPr>
        <w:t>z mieszkańcami, pomimo wielokrotnych próśb i apeli podejmowanych ze strony Przesieczan.</w:t>
      </w:r>
      <w:r>
        <w:rPr>
          <w:b/>
          <w:bCs/>
          <w:color w:val="000000"/>
          <w:lang w:val="pl-PL"/>
        </w:rPr>
        <w:t xml:space="preserve"> </w:t>
      </w:r>
    </w:p>
    <w:p w14:paraId="3CA19C70" w14:textId="2CD0142C" w:rsidR="00CE486B" w:rsidRDefault="00CE486B" w:rsidP="00F5225C">
      <w:pPr>
        <w:contextualSpacing/>
        <w:rPr>
          <w:b/>
          <w:color w:val="000000"/>
          <w:lang w:val="pl-PL"/>
        </w:rPr>
      </w:pPr>
    </w:p>
    <w:p w14:paraId="64A2FC29" w14:textId="5B185437" w:rsidR="00C80814" w:rsidRPr="00805955" w:rsidRDefault="003535F4" w:rsidP="00CE486B">
      <w:pPr>
        <w:ind w:firstLine="360"/>
        <w:contextualSpacing/>
        <w:rPr>
          <w:b/>
          <w:color w:val="000000"/>
          <w:lang w:val="pl-PL"/>
        </w:rPr>
      </w:pPr>
      <w:r w:rsidRPr="00805955">
        <w:rPr>
          <w:b/>
          <w:color w:val="000000"/>
          <w:lang w:val="pl-PL"/>
        </w:rPr>
        <w:t>Sprzeciwiam się</w:t>
      </w:r>
      <w:r w:rsidR="00F5225C" w:rsidRPr="00805955">
        <w:rPr>
          <w:b/>
          <w:color w:val="000000"/>
          <w:lang w:val="pl-PL"/>
        </w:rPr>
        <w:t xml:space="preserve"> </w:t>
      </w:r>
      <w:r w:rsidR="00646965" w:rsidRPr="00805955">
        <w:rPr>
          <w:b/>
          <w:color w:val="000000"/>
          <w:lang w:val="pl-PL"/>
        </w:rPr>
        <w:t xml:space="preserve">forsowanej w Studium </w:t>
      </w:r>
      <w:r w:rsidR="00DA4AFC">
        <w:rPr>
          <w:b/>
          <w:color w:val="000000"/>
          <w:lang w:val="pl-PL"/>
        </w:rPr>
        <w:t xml:space="preserve">wbrew woli mieszkańców </w:t>
      </w:r>
      <w:r w:rsidRPr="00805955">
        <w:rPr>
          <w:b/>
          <w:color w:val="000000"/>
          <w:lang w:val="pl-PL"/>
        </w:rPr>
        <w:t>radykalnej wizji rozwoju Przesieki</w:t>
      </w:r>
      <w:r w:rsidR="00B20838" w:rsidRPr="00805955">
        <w:rPr>
          <w:b/>
          <w:color w:val="000000"/>
          <w:lang w:val="pl-PL"/>
        </w:rPr>
        <w:t xml:space="preserve">, </w:t>
      </w:r>
      <w:r w:rsidR="00C80814" w:rsidRPr="00805955">
        <w:rPr>
          <w:b/>
          <w:color w:val="000000"/>
          <w:lang w:val="pl-PL"/>
        </w:rPr>
        <w:t>polegającej na:</w:t>
      </w:r>
    </w:p>
    <w:p w14:paraId="0C1BFAC4" w14:textId="120F8D46" w:rsidR="006E1929" w:rsidRPr="006E1929" w:rsidRDefault="00566A1E" w:rsidP="006E1929">
      <w:pPr>
        <w:pStyle w:val="Akapitzlist"/>
        <w:numPr>
          <w:ilvl w:val="0"/>
          <w:numId w:val="1"/>
        </w:numPr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zwielokrotnieniu </w:t>
      </w:r>
      <w:r w:rsidR="002F4327" w:rsidRPr="00805955">
        <w:rPr>
          <w:b/>
          <w:color w:val="000000"/>
          <w:lang w:val="pl-PL"/>
        </w:rPr>
        <w:t>liczby nowych budynków</w:t>
      </w:r>
      <w:r w:rsidR="006E1929">
        <w:rPr>
          <w:b/>
          <w:color w:val="000000"/>
          <w:lang w:val="pl-PL"/>
        </w:rPr>
        <w:t>. Już obowiązujący plan miejscowy pozwala</w:t>
      </w:r>
      <w:r w:rsidR="00E63F0B">
        <w:rPr>
          <w:b/>
          <w:color w:val="000000"/>
          <w:lang w:val="pl-PL"/>
        </w:rPr>
        <w:t xml:space="preserve"> na</w:t>
      </w:r>
      <w:r w:rsidR="006E1929">
        <w:rPr>
          <w:b/>
          <w:color w:val="000000"/>
          <w:lang w:val="pl-PL"/>
        </w:rPr>
        <w:t xml:space="preserve"> wybudowanie </w:t>
      </w:r>
      <w:r w:rsidR="006E1929" w:rsidRPr="006E1929">
        <w:rPr>
          <w:b/>
          <w:color w:val="000000"/>
          <w:lang w:val="pl-PL"/>
        </w:rPr>
        <w:t xml:space="preserve">co najmniej dwa razy więcej </w:t>
      </w:r>
      <w:r w:rsidR="000E6672">
        <w:rPr>
          <w:b/>
          <w:color w:val="000000"/>
          <w:lang w:val="pl-PL"/>
        </w:rPr>
        <w:t xml:space="preserve">nowych </w:t>
      </w:r>
      <w:r w:rsidR="006E1929" w:rsidRPr="006E1929">
        <w:rPr>
          <w:b/>
          <w:color w:val="000000"/>
          <w:lang w:val="pl-PL"/>
        </w:rPr>
        <w:t xml:space="preserve">budynków. Projekt Studium </w:t>
      </w:r>
      <w:r w:rsidR="009210BB">
        <w:rPr>
          <w:b/>
          <w:color w:val="000000"/>
          <w:lang w:val="pl-PL"/>
        </w:rPr>
        <w:t>umożliwia</w:t>
      </w:r>
      <w:r w:rsidR="006E1929" w:rsidRPr="006E1929">
        <w:rPr>
          <w:b/>
          <w:color w:val="000000"/>
          <w:lang w:val="pl-PL"/>
        </w:rPr>
        <w:t xml:space="preserve"> realizację ich wielokrotnie więcej, poprzez </w:t>
      </w:r>
      <w:r w:rsidR="00B560C0">
        <w:rPr>
          <w:b/>
          <w:color w:val="000000"/>
          <w:lang w:val="pl-PL"/>
        </w:rPr>
        <w:t>dopuszczenie</w:t>
      </w:r>
      <w:r w:rsidR="00132284">
        <w:rPr>
          <w:b/>
          <w:color w:val="000000"/>
          <w:lang w:val="pl-PL"/>
        </w:rPr>
        <w:t xml:space="preserve"> </w:t>
      </w:r>
      <w:r w:rsidR="006E1929" w:rsidRPr="006E1929">
        <w:rPr>
          <w:b/>
          <w:color w:val="000000"/>
          <w:lang w:val="pl-PL"/>
        </w:rPr>
        <w:t>zagęszczeni</w:t>
      </w:r>
      <w:r w:rsidR="00132284">
        <w:rPr>
          <w:b/>
          <w:color w:val="000000"/>
          <w:lang w:val="pl-PL"/>
        </w:rPr>
        <w:t>a</w:t>
      </w:r>
      <w:r w:rsidR="006E1929">
        <w:rPr>
          <w:b/>
          <w:color w:val="000000"/>
          <w:lang w:val="pl-PL"/>
        </w:rPr>
        <w:t xml:space="preserve"> i podwyższeni</w:t>
      </w:r>
      <w:r w:rsidR="00132284">
        <w:rPr>
          <w:b/>
          <w:color w:val="000000"/>
          <w:lang w:val="pl-PL"/>
        </w:rPr>
        <w:t>a</w:t>
      </w:r>
      <w:r w:rsidR="006E1929" w:rsidRPr="006E1929">
        <w:rPr>
          <w:b/>
          <w:color w:val="000000"/>
          <w:lang w:val="pl-PL"/>
        </w:rPr>
        <w:t xml:space="preserve"> zabudowy</w:t>
      </w:r>
      <w:r w:rsidR="00981016">
        <w:rPr>
          <w:b/>
          <w:color w:val="000000"/>
          <w:lang w:val="pl-PL"/>
        </w:rPr>
        <w:t>,</w:t>
      </w:r>
    </w:p>
    <w:p w14:paraId="390D4BDB" w14:textId="247F56B2" w:rsidR="00B20838" w:rsidRPr="00805955" w:rsidRDefault="00E63F0B" w:rsidP="00B20838">
      <w:pPr>
        <w:pStyle w:val="Akapitzlist"/>
        <w:numPr>
          <w:ilvl w:val="0"/>
          <w:numId w:val="1"/>
        </w:numPr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znacznej rozbudow</w:t>
      </w:r>
      <w:r w:rsidR="000E6672">
        <w:rPr>
          <w:b/>
          <w:color w:val="000000"/>
          <w:lang w:val="pl-PL"/>
        </w:rPr>
        <w:t>ie</w:t>
      </w:r>
      <w:r w:rsidR="00C80814" w:rsidRPr="00805955">
        <w:rPr>
          <w:b/>
          <w:color w:val="000000"/>
          <w:lang w:val="pl-PL"/>
        </w:rPr>
        <w:t xml:space="preserve"> bazy noclegowej z dopuszczeniem wielkich inwestycji hotelow</w:t>
      </w:r>
      <w:r w:rsidR="00E873A5">
        <w:rPr>
          <w:b/>
          <w:color w:val="000000"/>
          <w:lang w:val="pl-PL"/>
        </w:rPr>
        <w:t>ych,</w:t>
      </w:r>
      <w:r w:rsidR="00056794" w:rsidRPr="00805955">
        <w:rPr>
          <w:b/>
          <w:color w:val="000000"/>
          <w:lang w:val="pl-PL"/>
        </w:rPr>
        <w:t xml:space="preserve"> uzasadnionej faktem, że Karpacz ma jej więcej</w:t>
      </w:r>
      <w:r w:rsidR="00981016">
        <w:rPr>
          <w:b/>
          <w:color w:val="000000"/>
          <w:lang w:val="pl-PL"/>
        </w:rPr>
        <w:t>,</w:t>
      </w:r>
    </w:p>
    <w:p w14:paraId="7A7FEA5D" w14:textId="442DB61E" w:rsidR="00C50904" w:rsidRDefault="000E6672" w:rsidP="00B20838">
      <w:pPr>
        <w:pStyle w:val="Akapitzlist"/>
        <w:numPr>
          <w:ilvl w:val="0"/>
          <w:numId w:val="1"/>
        </w:numPr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chaotycznemu wymieszaniu ze sobą </w:t>
      </w:r>
      <w:r w:rsidR="00C50904" w:rsidRPr="00805955">
        <w:rPr>
          <w:b/>
          <w:color w:val="000000"/>
          <w:lang w:val="pl-PL"/>
        </w:rPr>
        <w:t xml:space="preserve">zabudowy mieszkaniowej, </w:t>
      </w:r>
      <w:r>
        <w:rPr>
          <w:b/>
          <w:color w:val="000000"/>
          <w:lang w:val="pl-PL"/>
        </w:rPr>
        <w:t xml:space="preserve">hoteli, </w:t>
      </w:r>
      <w:r w:rsidR="00C50904" w:rsidRPr="00805955">
        <w:rPr>
          <w:b/>
          <w:color w:val="000000"/>
          <w:lang w:val="pl-PL"/>
        </w:rPr>
        <w:t xml:space="preserve">parkingów, </w:t>
      </w:r>
      <w:r w:rsidR="001A195F" w:rsidRPr="00805955">
        <w:rPr>
          <w:b/>
          <w:color w:val="000000"/>
          <w:lang w:val="pl-PL"/>
        </w:rPr>
        <w:t>gastronomii, co spowoduje konflikty sąsiedzkie</w:t>
      </w:r>
      <w:r>
        <w:rPr>
          <w:b/>
          <w:color w:val="000000"/>
          <w:lang w:val="pl-PL"/>
        </w:rPr>
        <w:t xml:space="preserve">, </w:t>
      </w:r>
      <w:r w:rsidR="001A195F" w:rsidRPr="00805955">
        <w:rPr>
          <w:b/>
          <w:color w:val="000000"/>
          <w:lang w:val="pl-PL"/>
        </w:rPr>
        <w:t>ob</w:t>
      </w:r>
      <w:r>
        <w:rPr>
          <w:b/>
          <w:color w:val="000000"/>
          <w:lang w:val="pl-PL"/>
        </w:rPr>
        <w:t>niży</w:t>
      </w:r>
      <w:r w:rsidR="001A195F" w:rsidRPr="00805955">
        <w:rPr>
          <w:b/>
          <w:color w:val="000000"/>
          <w:lang w:val="pl-PL"/>
        </w:rPr>
        <w:t xml:space="preserve"> standard życia</w:t>
      </w:r>
      <w:r>
        <w:rPr>
          <w:b/>
          <w:color w:val="000000"/>
          <w:lang w:val="pl-PL"/>
        </w:rPr>
        <w:t xml:space="preserve"> i utrudni prowadzenie działalności turystycznej</w:t>
      </w:r>
      <w:r w:rsidR="00981016">
        <w:rPr>
          <w:b/>
          <w:color w:val="000000"/>
          <w:lang w:val="pl-PL"/>
        </w:rPr>
        <w:t>,</w:t>
      </w:r>
    </w:p>
    <w:p w14:paraId="667B52D5" w14:textId="28B0735E" w:rsidR="00566A1E" w:rsidRPr="00805955" w:rsidRDefault="00566A1E" w:rsidP="00B20838">
      <w:pPr>
        <w:pStyle w:val="Akapitzlist"/>
        <w:numPr>
          <w:ilvl w:val="0"/>
          <w:numId w:val="1"/>
        </w:numPr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zagęszczeniu i podwyższeniu </w:t>
      </w:r>
      <w:r w:rsidR="00981016">
        <w:rPr>
          <w:b/>
          <w:color w:val="000000"/>
          <w:lang w:val="pl-PL"/>
        </w:rPr>
        <w:t>zabudowy do nawet 4 kondygnacji,</w:t>
      </w:r>
    </w:p>
    <w:p w14:paraId="75DD757D" w14:textId="1446A828" w:rsidR="00C50904" w:rsidRPr="00805955" w:rsidRDefault="00C50904" w:rsidP="00B20838">
      <w:pPr>
        <w:pStyle w:val="Akapitzlist"/>
        <w:numPr>
          <w:ilvl w:val="0"/>
          <w:numId w:val="1"/>
        </w:numPr>
        <w:rPr>
          <w:b/>
          <w:color w:val="000000"/>
          <w:lang w:val="pl-PL"/>
        </w:rPr>
      </w:pPr>
      <w:r w:rsidRPr="00805955">
        <w:rPr>
          <w:b/>
          <w:color w:val="000000"/>
          <w:lang w:val="pl-PL"/>
        </w:rPr>
        <w:t>likwidacji ulic i ciągów pieszych łączących Przesiekę</w:t>
      </w:r>
      <w:r w:rsidR="00646965" w:rsidRPr="00805955">
        <w:rPr>
          <w:b/>
          <w:color w:val="000000"/>
          <w:lang w:val="pl-PL"/>
        </w:rPr>
        <w:t>, co umożliwi ich sprzedaż</w:t>
      </w:r>
      <w:r w:rsidR="006E1929">
        <w:rPr>
          <w:b/>
          <w:color w:val="000000"/>
          <w:lang w:val="pl-PL"/>
        </w:rPr>
        <w:t>,</w:t>
      </w:r>
      <w:r w:rsidR="00646965" w:rsidRPr="00805955">
        <w:rPr>
          <w:b/>
          <w:color w:val="000000"/>
          <w:lang w:val="pl-PL"/>
        </w:rPr>
        <w:t xml:space="preserve"> powstanie wielkich zamkniętych inwestycji deweloperskich</w:t>
      </w:r>
      <w:r w:rsidR="006E1929">
        <w:rPr>
          <w:b/>
          <w:color w:val="000000"/>
          <w:lang w:val="pl-PL"/>
        </w:rPr>
        <w:t xml:space="preserve"> i zamknięcie wyjść do lasów</w:t>
      </w:r>
      <w:r w:rsidR="00981016">
        <w:rPr>
          <w:b/>
          <w:color w:val="000000"/>
          <w:lang w:val="pl-PL"/>
        </w:rPr>
        <w:t>,</w:t>
      </w:r>
    </w:p>
    <w:p w14:paraId="09644C84" w14:textId="75ADB330" w:rsidR="000D3481" w:rsidRDefault="00C50904" w:rsidP="000D3481">
      <w:pPr>
        <w:pStyle w:val="Akapitzlist"/>
        <w:numPr>
          <w:ilvl w:val="0"/>
          <w:numId w:val="1"/>
        </w:numPr>
        <w:rPr>
          <w:b/>
          <w:color w:val="000000"/>
          <w:lang w:val="pl-PL"/>
        </w:rPr>
      </w:pPr>
      <w:r w:rsidRPr="00805955">
        <w:rPr>
          <w:b/>
          <w:color w:val="000000"/>
          <w:lang w:val="pl-PL"/>
        </w:rPr>
        <w:t>poszerzeniu ulic gminnych i wewnętrznych do minimum 10 metrów, co ostatecznie zniszczy charakter miejscowości</w:t>
      </w:r>
      <w:r w:rsidR="002A17C4">
        <w:rPr>
          <w:b/>
          <w:color w:val="000000"/>
          <w:lang w:val="pl-PL"/>
        </w:rPr>
        <w:t xml:space="preserve">, </w:t>
      </w:r>
      <w:r w:rsidR="00981016">
        <w:rPr>
          <w:b/>
          <w:color w:val="000000"/>
          <w:lang w:val="pl-PL"/>
        </w:rPr>
        <w:t>utrudni ruch pieszy, zwiększając samochodowy oraz spowoduje wykupy prywatnych nieruchomości</w:t>
      </w:r>
      <w:r w:rsidR="002A17C4">
        <w:rPr>
          <w:b/>
          <w:color w:val="000000"/>
          <w:lang w:val="pl-PL"/>
        </w:rPr>
        <w:t xml:space="preserve"> </w:t>
      </w:r>
      <w:r w:rsidR="00981016">
        <w:rPr>
          <w:b/>
          <w:color w:val="000000"/>
          <w:lang w:val="pl-PL"/>
        </w:rPr>
        <w:t>generując</w:t>
      </w:r>
      <w:r w:rsidR="00805955" w:rsidRPr="00805955">
        <w:rPr>
          <w:b/>
          <w:color w:val="000000"/>
          <w:lang w:val="pl-PL"/>
        </w:rPr>
        <w:t xml:space="preserve"> </w:t>
      </w:r>
      <w:r w:rsidR="002A17C4">
        <w:rPr>
          <w:b/>
          <w:color w:val="000000"/>
          <w:lang w:val="pl-PL"/>
        </w:rPr>
        <w:t>niezasadne wielomilionowe</w:t>
      </w:r>
      <w:r w:rsidR="00805955" w:rsidRPr="00805955">
        <w:rPr>
          <w:b/>
          <w:color w:val="000000"/>
          <w:lang w:val="pl-PL"/>
        </w:rPr>
        <w:t xml:space="preserve"> koszty dla budżetu gmi</w:t>
      </w:r>
      <w:r w:rsidR="002A17C4">
        <w:rPr>
          <w:b/>
          <w:color w:val="000000"/>
          <w:lang w:val="pl-PL"/>
        </w:rPr>
        <w:t>ny</w:t>
      </w:r>
      <w:r w:rsidR="00981016">
        <w:rPr>
          <w:b/>
          <w:color w:val="000000"/>
          <w:lang w:val="pl-PL"/>
        </w:rPr>
        <w:t>,</w:t>
      </w:r>
    </w:p>
    <w:p w14:paraId="55B320CE" w14:textId="23C01C2B" w:rsidR="000D3481" w:rsidRPr="000D3481" w:rsidRDefault="00DA4AFC" w:rsidP="000D3481">
      <w:pPr>
        <w:pStyle w:val="Akapitzlist"/>
        <w:numPr>
          <w:ilvl w:val="0"/>
          <w:numId w:val="1"/>
        </w:numPr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budowie</w:t>
      </w:r>
      <w:r w:rsidR="000D3481">
        <w:rPr>
          <w:b/>
          <w:color w:val="000000"/>
          <w:lang w:val="pl-PL"/>
        </w:rPr>
        <w:t xml:space="preserve"> największych w gminie obiektów handlowych i parkingów na ponad sto samochodów, co upodobni</w:t>
      </w:r>
      <w:r>
        <w:rPr>
          <w:b/>
          <w:color w:val="000000"/>
          <w:lang w:val="pl-PL"/>
        </w:rPr>
        <w:t>łoby</w:t>
      </w:r>
      <w:r w:rsidR="000D3481">
        <w:rPr>
          <w:b/>
          <w:color w:val="000000"/>
          <w:lang w:val="pl-PL"/>
        </w:rPr>
        <w:t xml:space="preserve"> fragmenty Przesieki do okolic jeleniogórskich centrów handlowych</w:t>
      </w:r>
      <w:r w:rsidR="00981016">
        <w:rPr>
          <w:b/>
          <w:color w:val="000000"/>
          <w:lang w:val="pl-PL"/>
        </w:rPr>
        <w:t>,</w:t>
      </w:r>
    </w:p>
    <w:p w14:paraId="33FA80A4" w14:textId="5E2543E6" w:rsidR="00C50904" w:rsidRPr="00805955" w:rsidRDefault="00056794" w:rsidP="00F5225C">
      <w:pPr>
        <w:pStyle w:val="Akapitzlist"/>
        <w:numPr>
          <w:ilvl w:val="0"/>
          <w:numId w:val="1"/>
        </w:numPr>
        <w:rPr>
          <w:b/>
          <w:color w:val="000000"/>
          <w:lang w:val="pl-PL"/>
        </w:rPr>
      </w:pPr>
      <w:r w:rsidRPr="00805955">
        <w:rPr>
          <w:b/>
          <w:color w:val="000000"/>
          <w:lang w:val="pl-PL"/>
        </w:rPr>
        <w:t>brak</w:t>
      </w:r>
      <w:r w:rsidR="001A195F" w:rsidRPr="00805955">
        <w:rPr>
          <w:b/>
          <w:color w:val="000000"/>
          <w:lang w:val="pl-PL"/>
        </w:rPr>
        <w:t>u</w:t>
      </w:r>
      <w:r w:rsidRPr="00805955">
        <w:rPr>
          <w:b/>
          <w:color w:val="000000"/>
          <w:lang w:val="pl-PL"/>
        </w:rPr>
        <w:t xml:space="preserve"> adekwatn</w:t>
      </w:r>
      <w:r w:rsidR="00DA4AFC">
        <w:rPr>
          <w:b/>
          <w:color w:val="000000"/>
          <w:lang w:val="pl-PL"/>
        </w:rPr>
        <w:t>ego</w:t>
      </w:r>
      <w:r w:rsidRPr="00805955">
        <w:rPr>
          <w:b/>
          <w:color w:val="000000"/>
          <w:lang w:val="pl-PL"/>
        </w:rPr>
        <w:t xml:space="preserve"> rozwoj</w:t>
      </w:r>
      <w:r w:rsidR="00DA4AFC">
        <w:rPr>
          <w:b/>
          <w:color w:val="000000"/>
          <w:lang w:val="pl-PL"/>
        </w:rPr>
        <w:t>u</w:t>
      </w:r>
      <w:r w:rsidRPr="00805955">
        <w:rPr>
          <w:b/>
          <w:color w:val="000000"/>
          <w:lang w:val="pl-PL"/>
        </w:rPr>
        <w:t xml:space="preserve"> infrastruktury technicznej i społecznej</w:t>
      </w:r>
      <w:r w:rsidR="00C50904" w:rsidRPr="00805955">
        <w:rPr>
          <w:b/>
          <w:color w:val="000000"/>
          <w:lang w:val="pl-PL"/>
        </w:rPr>
        <w:t>:</w:t>
      </w:r>
      <w:r w:rsidRPr="00805955">
        <w:rPr>
          <w:b/>
          <w:color w:val="000000"/>
          <w:lang w:val="pl-PL"/>
        </w:rPr>
        <w:t xml:space="preserve"> </w:t>
      </w:r>
    </w:p>
    <w:p w14:paraId="51867A8C" w14:textId="77777777" w:rsidR="002D624E" w:rsidRDefault="00C50904" w:rsidP="002A17C4">
      <w:pPr>
        <w:pStyle w:val="Akapitzlist"/>
        <w:rPr>
          <w:b/>
          <w:color w:val="000000"/>
          <w:lang w:val="pl-PL"/>
        </w:rPr>
      </w:pPr>
      <w:r w:rsidRPr="00805955">
        <w:rPr>
          <w:b/>
          <w:color w:val="000000"/>
          <w:lang w:val="pl-PL"/>
        </w:rPr>
        <w:t xml:space="preserve">- brak </w:t>
      </w:r>
      <w:r w:rsidR="00056794" w:rsidRPr="00805955">
        <w:rPr>
          <w:b/>
          <w:color w:val="000000"/>
          <w:lang w:val="pl-PL"/>
        </w:rPr>
        <w:t>przestrzeni publicznych, miejsc spotkań dla mieszkańców,</w:t>
      </w:r>
      <w:r w:rsidRPr="00805955">
        <w:rPr>
          <w:b/>
          <w:color w:val="000000"/>
          <w:lang w:val="pl-PL"/>
        </w:rPr>
        <w:t xml:space="preserve"> </w:t>
      </w:r>
    </w:p>
    <w:p w14:paraId="3BAE2D5B" w14:textId="79AB7897" w:rsidR="00056794" w:rsidRPr="002A17C4" w:rsidRDefault="00C50904" w:rsidP="002A17C4">
      <w:pPr>
        <w:pStyle w:val="Akapitzlist"/>
        <w:rPr>
          <w:b/>
          <w:color w:val="000000"/>
          <w:lang w:val="pl-PL"/>
        </w:rPr>
      </w:pPr>
      <w:r w:rsidRPr="00805955">
        <w:rPr>
          <w:b/>
          <w:color w:val="000000"/>
          <w:lang w:val="pl-PL"/>
        </w:rPr>
        <w:t xml:space="preserve">- </w:t>
      </w:r>
      <w:r w:rsidR="00DA4AFC">
        <w:rPr>
          <w:b/>
          <w:color w:val="000000"/>
          <w:lang w:val="pl-PL"/>
        </w:rPr>
        <w:t>zmniejszenie</w:t>
      </w:r>
      <w:r w:rsidRPr="00805955">
        <w:rPr>
          <w:b/>
          <w:color w:val="000000"/>
          <w:lang w:val="pl-PL"/>
        </w:rPr>
        <w:t xml:space="preserve"> liczby przystanków</w:t>
      </w:r>
      <w:r w:rsidR="00056794" w:rsidRPr="00805955">
        <w:rPr>
          <w:b/>
          <w:color w:val="000000"/>
          <w:lang w:val="pl-PL"/>
        </w:rPr>
        <w:t xml:space="preserve">, </w:t>
      </w:r>
      <w:r w:rsidR="001A195F" w:rsidRPr="00805955">
        <w:rPr>
          <w:b/>
          <w:color w:val="000000"/>
          <w:lang w:val="pl-PL"/>
        </w:rPr>
        <w:br/>
        <w:t xml:space="preserve">- </w:t>
      </w:r>
      <w:r w:rsidRPr="00805955">
        <w:rPr>
          <w:b/>
          <w:color w:val="000000"/>
          <w:lang w:val="pl-PL"/>
        </w:rPr>
        <w:t xml:space="preserve">brak </w:t>
      </w:r>
      <w:r w:rsidR="002A17C4">
        <w:rPr>
          <w:b/>
          <w:color w:val="000000"/>
          <w:lang w:val="pl-PL"/>
        </w:rPr>
        <w:t>ustaleń dotyczących</w:t>
      </w:r>
      <w:r w:rsidR="001A195F" w:rsidRPr="00805955">
        <w:rPr>
          <w:b/>
          <w:color w:val="000000"/>
          <w:lang w:val="pl-PL"/>
        </w:rPr>
        <w:t xml:space="preserve"> </w:t>
      </w:r>
      <w:r w:rsidR="00DA4AFC">
        <w:rPr>
          <w:b/>
          <w:color w:val="000000"/>
          <w:lang w:val="pl-PL"/>
        </w:rPr>
        <w:t xml:space="preserve">rozbudowy </w:t>
      </w:r>
      <w:r w:rsidR="00056794" w:rsidRPr="00805955">
        <w:rPr>
          <w:b/>
          <w:color w:val="000000"/>
          <w:lang w:val="pl-PL"/>
        </w:rPr>
        <w:t>systemu wodociągowego, kanalizacyjnego</w:t>
      </w:r>
      <w:r w:rsidR="00DA4AFC">
        <w:rPr>
          <w:b/>
          <w:color w:val="000000"/>
          <w:lang w:val="pl-PL"/>
        </w:rPr>
        <w:t xml:space="preserve"> pomimo </w:t>
      </w:r>
      <w:r w:rsidR="00981016">
        <w:rPr>
          <w:b/>
          <w:color w:val="000000"/>
          <w:lang w:val="pl-PL"/>
        </w:rPr>
        <w:t xml:space="preserve">wielkiego </w:t>
      </w:r>
      <w:r w:rsidR="00DA4AFC">
        <w:rPr>
          <w:b/>
          <w:color w:val="000000"/>
          <w:lang w:val="pl-PL"/>
        </w:rPr>
        <w:t>rozwoju zabudowy</w:t>
      </w:r>
      <w:r w:rsidR="00B560C0">
        <w:rPr>
          <w:b/>
          <w:color w:val="000000"/>
          <w:lang w:val="pl-PL"/>
        </w:rPr>
        <w:t>.</w:t>
      </w:r>
      <w:r w:rsidR="00056794" w:rsidRPr="002A17C4">
        <w:rPr>
          <w:b/>
          <w:color w:val="000000"/>
          <w:lang w:val="pl-PL"/>
        </w:rPr>
        <w:t xml:space="preserve"> </w:t>
      </w:r>
    </w:p>
    <w:p w14:paraId="597EF52F" w14:textId="27E5F3FD" w:rsidR="0065134C" w:rsidRDefault="0065134C" w:rsidP="00246228">
      <w:pPr>
        <w:contextualSpacing/>
        <w:jc w:val="both"/>
        <w:rPr>
          <w:color w:val="000000"/>
          <w:lang w:val="pl-PL"/>
        </w:rPr>
      </w:pPr>
    </w:p>
    <w:p w14:paraId="3BCE0B93" w14:textId="77777777" w:rsidR="000643BE" w:rsidRPr="0029302A" w:rsidRDefault="000643BE" w:rsidP="00246228">
      <w:pPr>
        <w:contextualSpacing/>
        <w:jc w:val="both"/>
        <w:rPr>
          <w:color w:val="000000"/>
          <w:lang w:val="pl-PL"/>
        </w:rPr>
      </w:pPr>
    </w:p>
    <w:p w14:paraId="67430BB8" w14:textId="478F2455" w:rsidR="00E873A5" w:rsidRPr="00E1624A" w:rsidRDefault="00FD710A" w:rsidP="00083F64">
      <w:pPr>
        <w:ind w:firstLine="720"/>
        <w:contextualSpacing/>
        <w:jc w:val="both"/>
        <w:rPr>
          <w:color w:val="000000"/>
          <w:lang w:val="pl-PL"/>
        </w:rPr>
      </w:pPr>
      <w:r>
        <w:rPr>
          <w:color w:val="000000"/>
          <w:lang w:val="pl-PL"/>
        </w:rPr>
        <w:t>W związku z powyższym, n</w:t>
      </w:r>
      <w:r w:rsidR="009C557F">
        <w:rPr>
          <w:color w:val="000000"/>
          <w:lang w:val="pl-PL"/>
        </w:rPr>
        <w:t xml:space="preserve">a podstawie art. 11 pkt </w:t>
      </w:r>
      <w:r w:rsidR="00E8613F">
        <w:rPr>
          <w:color w:val="000000"/>
          <w:lang w:val="pl-PL"/>
        </w:rPr>
        <w:t>8</w:t>
      </w:r>
      <w:r w:rsidR="009C557F">
        <w:rPr>
          <w:color w:val="000000"/>
          <w:lang w:val="pl-PL"/>
        </w:rPr>
        <w:t xml:space="preserve"> ustawy z dnia 27 marca 2003 r. </w:t>
      </w:r>
      <w:r w:rsidR="00981016">
        <w:rPr>
          <w:color w:val="000000"/>
          <w:lang w:val="pl-PL"/>
        </w:rPr>
        <w:br/>
      </w:r>
      <w:r w:rsidR="009C557F">
        <w:rPr>
          <w:color w:val="000000"/>
          <w:lang w:val="pl-PL"/>
        </w:rPr>
        <w:t>o planowaniu i zagospodarowaniu przestrzennym</w:t>
      </w:r>
      <w:r w:rsidR="001B637F">
        <w:rPr>
          <w:color w:val="000000"/>
          <w:lang w:val="pl-PL"/>
        </w:rPr>
        <w:t xml:space="preserve"> (zwanej dalej „ustawą</w:t>
      </w:r>
      <w:r w:rsidR="001B637F">
        <w:rPr>
          <w:lang w:val="pl-PL"/>
        </w:rPr>
        <w:t>”</w:t>
      </w:r>
      <w:r w:rsidR="001B637F">
        <w:rPr>
          <w:color w:val="000000"/>
          <w:lang w:val="pl-PL"/>
        </w:rPr>
        <w:t>)</w:t>
      </w:r>
      <w:r w:rsidR="009C557F">
        <w:rPr>
          <w:color w:val="000000"/>
          <w:lang w:val="pl-PL"/>
        </w:rPr>
        <w:t xml:space="preserve">, wnoszę następujące uwagi do </w:t>
      </w:r>
      <w:r w:rsidR="00FF795E">
        <w:rPr>
          <w:color w:val="000000"/>
          <w:lang w:val="pl-PL"/>
        </w:rPr>
        <w:t xml:space="preserve">projektu </w:t>
      </w:r>
      <w:r w:rsidR="00FF795E" w:rsidRPr="009C557F">
        <w:rPr>
          <w:i/>
          <w:iCs/>
          <w:color w:val="000000"/>
          <w:lang w:val="pl-PL"/>
        </w:rPr>
        <w:t>zmiany Studium</w:t>
      </w:r>
      <w:r w:rsidR="006773B1" w:rsidRPr="009C557F">
        <w:rPr>
          <w:i/>
          <w:iCs/>
          <w:color w:val="000000"/>
          <w:lang w:val="pl-PL"/>
        </w:rPr>
        <w:t xml:space="preserve"> </w:t>
      </w:r>
      <w:r w:rsidR="006773B1" w:rsidRPr="00E1624A">
        <w:rPr>
          <w:i/>
          <w:iCs/>
          <w:color w:val="000000"/>
          <w:lang w:val="pl-PL"/>
        </w:rPr>
        <w:t>uwarunkowań i kierunków zagospodarowania przestrzennego Gminy Podgórzyn dla terenu obrębu Przesieka</w:t>
      </w:r>
      <w:r w:rsidR="006773B1" w:rsidRPr="00E1624A">
        <w:rPr>
          <w:color w:val="000000"/>
          <w:lang w:val="pl-PL"/>
        </w:rPr>
        <w:t xml:space="preserve"> (uchwała Rady Gminy nr XXI/203/2020 z dnia </w:t>
      </w:r>
      <w:r w:rsidR="00981016" w:rsidRPr="00E1624A">
        <w:rPr>
          <w:color w:val="000000"/>
          <w:lang w:val="pl-PL"/>
        </w:rPr>
        <w:br/>
      </w:r>
      <w:r w:rsidR="006773B1" w:rsidRPr="00E1624A">
        <w:rPr>
          <w:color w:val="000000"/>
          <w:lang w:val="pl-PL"/>
        </w:rPr>
        <w:t>21 kwietnia 2020 r.)</w:t>
      </w:r>
      <w:r w:rsidR="00E8613F" w:rsidRPr="00E1624A">
        <w:rPr>
          <w:color w:val="000000"/>
          <w:lang w:val="pl-PL"/>
        </w:rPr>
        <w:t>:</w:t>
      </w:r>
    </w:p>
    <w:p w14:paraId="6CF66823" w14:textId="38E78714" w:rsidR="00083F64" w:rsidRPr="00E1624A" w:rsidRDefault="00083F64" w:rsidP="00083F64">
      <w:pPr>
        <w:contextualSpacing/>
        <w:jc w:val="both"/>
        <w:rPr>
          <w:b/>
          <w:color w:val="000000"/>
          <w:lang w:val="pl-PL"/>
        </w:rPr>
      </w:pPr>
      <w:r w:rsidRPr="00E1624A">
        <w:rPr>
          <w:b/>
          <w:color w:val="000000"/>
          <w:lang w:val="pl-PL"/>
        </w:rPr>
        <w:br/>
        <w:t xml:space="preserve">1. </w:t>
      </w:r>
      <w:r w:rsidR="00D21CC8" w:rsidRPr="00E1624A">
        <w:rPr>
          <w:b/>
          <w:color w:val="000000"/>
          <w:lang w:val="pl-PL"/>
        </w:rPr>
        <w:t>NIESPÓJNOŚĆ DOKUMENTU</w:t>
      </w:r>
      <w:r w:rsidR="00C46635" w:rsidRPr="00E1624A">
        <w:rPr>
          <w:b/>
          <w:color w:val="000000"/>
          <w:lang w:val="pl-PL"/>
        </w:rPr>
        <w:t xml:space="preserve"> </w:t>
      </w:r>
    </w:p>
    <w:p w14:paraId="5151DAB5" w14:textId="65FDA908" w:rsidR="00D21CC8" w:rsidRPr="00840DFD" w:rsidRDefault="002E3B05" w:rsidP="00083F64">
      <w:pPr>
        <w:contextualSpacing/>
        <w:jc w:val="both"/>
        <w:rPr>
          <w:b/>
          <w:color w:val="000000"/>
          <w:lang w:val="pl-PL"/>
        </w:rPr>
      </w:pPr>
      <w:r w:rsidRPr="00E1624A">
        <w:rPr>
          <w:b/>
          <w:color w:val="000000"/>
          <w:lang w:val="pl-PL"/>
        </w:rPr>
        <w:t xml:space="preserve">1.1. </w:t>
      </w:r>
      <w:r w:rsidR="004E10A4" w:rsidRPr="00E1624A">
        <w:rPr>
          <w:b/>
          <w:color w:val="000000"/>
          <w:lang w:val="pl-PL"/>
        </w:rPr>
        <w:t>Wnioskuję o</w:t>
      </w:r>
      <w:r w:rsidR="009B5A87" w:rsidRPr="00E1624A">
        <w:rPr>
          <w:b/>
          <w:color w:val="000000"/>
          <w:lang w:val="pl-PL"/>
        </w:rPr>
        <w:t xml:space="preserve"> </w:t>
      </w:r>
      <w:r w:rsidR="004E10A4" w:rsidRPr="00E1624A">
        <w:rPr>
          <w:b/>
          <w:color w:val="000000"/>
          <w:lang w:val="pl-PL"/>
        </w:rPr>
        <w:t>sporządzenie kompleksowej zmiany Studium Gminy</w:t>
      </w:r>
      <w:r w:rsidR="009B5A87" w:rsidRPr="00E1624A">
        <w:rPr>
          <w:b/>
          <w:color w:val="000000"/>
          <w:lang w:val="pl-PL"/>
        </w:rPr>
        <w:t xml:space="preserve"> zamiast uchwalania kolejnej </w:t>
      </w:r>
      <w:r w:rsidR="00E10765" w:rsidRPr="00E1624A">
        <w:rPr>
          <w:b/>
          <w:color w:val="000000"/>
          <w:lang w:val="pl-PL"/>
        </w:rPr>
        <w:t xml:space="preserve">jego </w:t>
      </w:r>
      <w:r w:rsidR="009B5A87" w:rsidRPr="00E1624A">
        <w:rPr>
          <w:b/>
          <w:color w:val="000000"/>
          <w:lang w:val="pl-PL"/>
        </w:rPr>
        <w:t>fragmentarycznej</w:t>
      </w:r>
      <w:r w:rsidR="00981016" w:rsidRPr="00E1624A">
        <w:rPr>
          <w:b/>
          <w:color w:val="000000"/>
          <w:lang w:val="pl-PL"/>
        </w:rPr>
        <w:t xml:space="preserve"> i</w:t>
      </w:r>
      <w:r w:rsidR="009B5A87" w:rsidRPr="00E1624A">
        <w:rPr>
          <w:b/>
          <w:color w:val="000000"/>
          <w:lang w:val="pl-PL"/>
        </w:rPr>
        <w:t xml:space="preserve"> niespójnej</w:t>
      </w:r>
      <w:r w:rsidR="00981016" w:rsidRPr="00E1624A">
        <w:rPr>
          <w:b/>
          <w:color w:val="000000"/>
          <w:lang w:val="pl-PL"/>
        </w:rPr>
        <w:t xml:space="preserve"> wewnętrznie</w:t>
      </w:r>
      <w:r w:rsidR="009B5A87">
        <w:rPr>
          <w:b/>
          <w:color w:val="000000"/>
          <w:lang w:val="pl-PL"/>
        </w:rPr>
        <w:t xml:space="preserve"> </w:t>
      </w:r>
      <w:r w:rsidR="00981016">
        <w:rPr>
          <w:b/>
          <w:color w:val="000000"/>
          <w:lang w:val="pl-PL"/>
        </w:rPr>
        <w:t>zmiany</w:t>
      </w:r>
      <w:r w:rsidR="009B5A87">
        <w:rPr>
          <w:b/>
          <w:color w:val="000000"/>
          <w:lang w:val="pl-PL"/>
        </w:rPr>
        <w:t>.</w:t>
      </w:r>
      <w:r w:rsidR="00E63F0B" w:rsidRPr="00083F64">
        <w:rPr>
          <w:b/>
          <w:color w:val="000000"/>
          <w:lang w:val="pl-PL"/>
        </w:rPr>
        <w:t xml:space="preserve"> </w:t>
      </w:r>
      <w:r w:rsidR="004E10A4" w:rsidRPr="00083F64">
        <w:rPr>
          <w:bCs/>
          <w:color w:val="000000"/>
          <w:lang w:val="pl-PL"/>
        </w:rPr>
        <w:t>Zmiana Studium dla Przesieki jest d</w:t>
      </w:r>
      <w:r w:rsidR="007B52B5" w:rsidRPr="00083F64">
        <w:rPr>
          <w:bCs/>
          <w:color w:val="000000"/>
          <w:lang w:val="pl-PL"/>
        </w:rPr>
        <w:t>wudziest</w:t>
      </w:r>
      <w:r w:rsidR="004E10A4" w:rsidRPr="00083F64">
        <w:rPr>
          <w:bCs/>
          <w:color w:val="000000"/>
          <w:lang w:val="pl-PL"/>
        </w:rPr>
        <w:t>ą</w:t>
      </w:r>
      <w:r w:rsidR="0038293B">
        <w:rPr>
          <w:bCs/>
          <w:color w:val="000000"/>
          <w:lang w:val="pl-PL"/>
        </w:rPr>
        <w:t xml:space="preserve"> </w:t>
      </w:r>
      <w:r w:rsidR="007B52B5" w:rsidRPr="00083F64">
        <w:rPr>
          <w:bCs/>
          <w:color w:val="000000"/>
          <w:lang w:val="pl-PL"/>
        </w:rPr>
        <w:t>trzeci</w:t>
      </w:r>
      <w:r w:rsidR="004E10A4" w:rsidRPr="00083F64">
        <w:rPr>
          <w:bCs/>
          <w:color w:val="000000"/>
          <w:lang w:val="pl-PL"/>
        </w:rPr>
        <w:t>ą</w:t>
      </w:r>
      <w:r w:rsidR="007B52B5" w:rsidRPr="00083F64">
        <w:rPr>
          <w:bCs/>
          <w:color w:val="000000"/>
          <w:lang w:val="pl-PL"/>
        </w:rPr>
        <w:t xml:space="preserve"> cząstkow</w:t>
      </w:r>
      <w:r w:rsidR="004E10A4" w:rsidRPr="00083F64">
        <w:rPr>
          <w:bCs/>
          <w:color w:val="000000"/>
          <w:lang w:val="pl-PL"/>
        </w:rPr>
        <w:t>ą</w:t>
      </w:r>
      <w:r w:rsidR="007B52B5" w:rsidRPr="00083F64">
        <w:rPr>
          <w:bCs/>
          <w:color w:val="000000"/>
          <w:lang w:val="pl-PL"/>
        </w:rPr>
        <w:t xml:space="preserve"> zmian</w:t>
      </w:r>
      <w:r w:rsidR="004E10A4" w:rsidRPr="00083F64">
        <w:rPr>
          <w:bCs/>
          <w:color w:val="000000"/>
          <w:lang w:val="pl-PL"/>
        </w:rPr>
        <w:t>ą</w:t>
      </w:r>
      <w:r w:rsidR="007B52B5" w:rsidRPr="00083F64">
        <w:rPr>
          <w:bCs/>
          <w:color w:val="000000"/>
          <w:lang w:val="pl-PL"/>
        </w:rPr>
        <w:t xml:space="preserve"> </w:t>
      </w:r>
      <w:r w:rsidR="004E10A4" w:rsidRPr="00083F64">
        <w:rPr>
          <w:bCs/>
          <w:color w:val="000000"/>
          <w:lang w:val="pl-PL"/>
        </w:rPr>
        <w:t>dokumentu sporządzonego ponad 20 lat temu</w:t>
      </w:r>
      <w:r w:rsidR="00695C06">
        <w:rPr>
          <w:bCs/>
          <w:color w:val="000000"/>
          <w:lang w:val="pl-PL"/>
        </w:rPr>
        <w:t>.</w:t>
      </w:r>
      <w:r w:rsidR="00EA64C2">
        <w:rPr>
          <w:bCs/>
          <w:color w:val="000000"/>
          <w:lang w:val="pl-PL"/>
        </w:rPr>
        <w:t xml:space="preserve"> </w:t>
      </w:r>
      <w:r w:rsidR="007B52B5" w:rsidRPr="00083F64">
        <w:rPr>
          <w:bCs/>
          <w:color w:val="000000"/>
          <w:lang w:val="pl-PL"/>
        </w:rPr>
        <w:t xml:space="preserve">Liczne cząstkowe zmiany </w:t>
      </w:r>
      <w:r w:rsidR="004E10A4" w:rsidRPr="00083F64">
        <w:rPr>
          <w:bCs/>
          <w:color w:val="000000"/>
          <w:lang w:val="pl-PL"/>
        </w:rPr>
        <w:t>Studium</w:t>
      </w:r>
      <w:r w:rsidR="007B52B5" w:rsidRPr="00083F64">
        <w:rPr>
          <w:bCs/>
          <w:color w:val="000000"/>
          <w:lang w:val="pl-PL"/>
        </w:rPr>
        <w:t xml:space="preserve"> spowodowały, że</w:t>
      </w:r>
      <w:r w:rsidR="00E63F0B" w:rsidRPr="00083F64">
        <w:rPr>
          <w:bCs/>
          <w:color w:val="000000"/>
          <w:lang w:val="pl-PL"/>
        </w:rPr>
        <w:t xml:space="preserve"> dokument</w:t>
      </w:r>
      <w:r w:rsidR="007B52B5" w:rsidRPr="00083F64">
        <w:rPr>
          <w:bCs/>
          <w:color w:val="000000"/>
          <w:lang w:val="pl-PL"/>
        </w:rPr>
        <w:t xml:space="preserve"> </w:t>
      </w:r>
      <w:r w:rsidR="004E10A4" w:rsidRPr="00083F64">
        <w:rPr>
          <w:bCs/>
          <w:color w:val="000000"/>
          <w:lang w:val="pl-PL"/>
        </w:rPr>
        <w:t>jest</w:t>
      </w:r>
      <w:r w:rsidR="007B52B5" w:rsidRPr="00083F64">
        <w:rPr>
          <w:bCs/>
          <w:color w:val="000000"/>
          <w:lang w:val="pl-PL"/>
        </w:rPr>
        <w:t xml:space="preserve"> </w:t>
      </w:r>
      <w:r w:rsidR="004E10A4" w:rsidRPr="00083F64">
        <w:rPr>
          <w:bCs/>
          <w:color w:val="000000"/>
          <w:lang w:val="pl-PL"/>
        </w:rPr>
        <w:t>sprzeczny wewnętrznie</w:t>
      </w:r>
      <w:r w:rsidR="007B52B5" w:rsidRPr="00083F64">
        <w:rPr>
          <w:bCs/>
          <w:color w:val="000000"/>
          <w:lang w:val="pl-PL"/>
        </w:rPr>
        <w:t xml:space="preserve">, zawiera błędy,  decyzje </w:t>
      </w:r>
      <w:r w:rsidR="00C81777">
        <w:rPr>
          <w:bCs/>
          <w:color w:val="000000"/>
          <w:lang w:val="pl-PL"/>
        </w:rPr>
        <w:br/>
      </w:r>
      <w:r w:rsidR="007B52B5" w:rsidRPr="00083F64">
        <w:rPr>
          <w:bCs/>
          <w:color w:val="000000"/>
          <w:lang w:val="pl-PL"/>
        </w:rPr>
        <w:t>w nim podejmowane bazują na nieaktualnych danych</w:t>
      </w:r>
      <w:r w:rsidR="004E10A4" w:rsidRPr="00083F64">
        <w:rPr>
          <w:bCs/>
          <w:color w:val="000000"/>
          <w:lang w:val="pl-PL"/>
        </w:rPr>
        <w:t>.</w:t>
      </w:r>
      <w:r w:rsidR="00E63F0B" w:rsidRPr="00083F64">
        <w:rPr>
          <w:bCs/>
          <w:color w:val="000000"/>
          <w:lang w:val="pl-PL"/>
        </w:rPr>
        <w:t xml:space="preserve"> </w:t>
      </w:r>
      <w:r w:rsidR="00257D21">
        <w:rPr>
          <w:b/>
          <w:color w:val="000000"/>
          <w:lang w:val="pl-PL"/>
        </w:rPr>
        <w:t>Wnoszone</w:t>
      </w:r>
      <w:r w:rsidR="00E63F0B" w:rsidRPr="00840DFD">
        <w:rPr>
          <w:b/>
          <w:color w:val="000000"/>
          <w:lang w:val="pl-PL"/>
        </w:rPr>
        <w:t xml:space="preserve"> tym pismem uwag</w:t>
      </w:r>
      <w:r w:rsidR="00083F64" w:rsidRPr="00840DFD">
        <w:rPr>
          <w:b/>
          <w:color w:val="000000"/>
          <w:lang w:val="pl-PL"/>
        </w:rPr>
        <w:t>i</w:t>
      </w:r>
      <w:r w:rsidR="00E63F0B" w:rsidRPr="00840DFD">
        <w:rPr>
          <w:b/>
          <w:color w:val="000000"/>
          <w:lang w:val="pl-PL"/>
        </w:rPr>
        <w:t xml:space="preserve"> </w:t>
      </w:r>
      <w:r w:rsidR="00083F64" w:rsidRPr="00840DFD">
        <w:rPr>
          <w:b/>
          <w:color w:val="000000"/>
          <w:lang w:val="pl-PL"/>
        </w:rPr>
        <w:t xml:space="preserve">są </w:t>
      </w:r>
      <w:r w:rsidR="00257D21">
        <w:rPr>
          <w:b/>
          <w:color w:val="000000"/>
          <w:lang w:val="pl-PL"/>
        </w:rPr>
        <w:t xml:space="preserve">więc </w:t>
      </w:r>
      <w:r w:rsidR="00083F64" w:rsidRPr="00840DFD">
        <w:rPr>
          <w:b/>
          <w:color w:val="000000"/>
          <w:lang w:val="pl-PL"/>
        </w:rPr>
        <w:t>jedynie próbą</w:t>
      </w:r>
      <w:r w:rsidR="00E63F0B" w:rsidRPr="00840DFD">
        <w:rPr>
          <w:b/>
          <w:color w:val="000000"/>
          <w:lang w:val="pl-PL"/>
        </w:rPr>
        <w:t xml:space="preserve"> </w:t>
      </w:r>
      <w:r w:rsidR="00083F64" w:rsidRPr="00840DFD">
        <w:rPr>
          <w:b/>
          <w:color w:val="000000"/>
          <w:lang w:val="pl-PL"/>
        </w:rPr>
        <w:t>naprawy najbardziej szkodliwych ustaleń projektu.</w:t>
      </w:r>
      <w:r w:rsidR="00C46635">
        <w:rPr>
          <w:b/>
          <w:color w:val="000000"/>
          <w:lang w:val="pl-PL"/>
        </w:rPr>
        <w:t xml:space="preserve"> </w:t>
      </w:r>
    </w:p>
    <w:p w14:paraId="2D149AFB" w14:textId="7A6CADF5" w:rsidR="006B0208" w:rsidRDefault="00E20B1D" w:rsidP="00D21CC8">
      <w:pPr>
        <w:ind w:firstLine="720"/>
        <w:contextualSpacing/>
        <w:jc w:val="both"/>
        <w:rPr>
          <w:lang w:val="pl-PL"/>
        </w:rPr>
      </w:pPr>
      <w:r>
        <w:rPr>
          <w:bCs/>
          <w:color w:val="000000"/>
          <w:lang w:val="pl-PL"/>
        </w:rPr>
        <w:t xml:space="preserve">Wprowadzone lokalnie zmiany </w:t>
      </w:r>
      <w:r w:rsidR="007B4374">
        <w:rPr>
          <w:bCs/>
          <w:color w:val="000000"/>
          <w:lang w:val="pl-PL"/>
        </w:rPr>
        <w:t xml:space="preserve">projektu </w:t>
      </w:r>
      <w:r>
        <w:rPr>
          <w:bCs/>
          <w:color w:val="000000"/>
          <w:lang w:val="pl-PL"/>
        </w:rPr>
        <w:t xml:space="preserve">Studium nie odnoszą się do innych </w:t>
      </w:r>
      <w:r w:rsidRPr="00E20B1D">
        <w:rPr>
          <w:lang w:val="pl-PL"/>
        </w:rPr>
        <w:t>treści</w:t>
      </w:r>
      <w:r>
        <w:rPr>
          <w:lang w:val="pl-PL"/>
        </w:rPr>
        <w:t xml:space="preserve"> dokumentu, powodując, że jest on</w:t>
      </w:r>
      <w:r w:rsidR="00EA64C2">
        <w:rPr>
          <w:lang w:val="pl-PL"/>
        </w:rPr>
        <w:t xml:space="preserve"> </w:t>
      </w:r>
      <w:r>
        <w:rPr>
          <w:lang w:val="pl-PL"/>
        </w:rPr>
        <w:t>niespójny, a więc niezgodny z art. 9 ust. 3a.</w:t>
      </w:r>
      <w:r w:rsidRPr="00E20B1D">
        <w:rPr>
          <w:lang w:val="pl-PL"/>
        </w:rPr>
        <w:t xml:space="preserve"> </w:t>
      </w:r>
      <w:r>
        <w:rPr>
          <w:lang w:val="pl-PL"/>
        </w:rPr>
        <w:t xml:space="preserve">ustawy. Przykłady </w:t>
      </w:r>
      <w:r w:rsidR="00EA64C2">
        <w:rPr>
          <w:lang w:val="pl-PL"/>
        </w:rPr>
        <w:t xml:space="preserve">wewnętrznych </w:t>
      </w:r>
      <w:r>
        <w:rPr>
          <w:lang w:val="pl-PL"/>
        </w:rPr>
        <w:t>niespójności:</w:t>
      </w:r>
    </w:p>
    <w:p w14:paraId="595B3728" w14:textId="3280649A" w:rsidR="00BF48BA" w:rsidRDefault="002E2835" w:rsidP="00083F64">
      <w:pPr>
        <w:contextualSpacing/>
        <w:jc w:val="both"/>
        <w:rPr>
          <w:lang w:val="pl-PL"/>
        </w:rPr>
      </w:pPr>
      <w:r>
        <w:rPr>
          <w:lang w:val="pl-PL"/>
        </w:rPr>
        <w:t xml:space="preserve">- </w:t>
      </w:r>
      <w:r w:rsidR="00B65F77">
        <w:rPr>
          <w:lang w:val="pl-PL"/>
        </w:rPr>
        <w:t>infrastruktura wodociągowa i kanalizacyjna już teraz wymaga rozbudowy (</w:t>
      </w:r>
      <w:r w:rsidR="004C5F66">
        <w:rPr>
          <w:lang w:val="pl-PL"/>
        </w:rPr>
        <w:t xml:space="preserve">o czym jest mowa </w:t>
      </w:r>
      <w:r w:rsidR="007B4374">
        <w:rPr>
          <w:lang w:val="pl-PL"/>
        </w:rPr>
        <w:br/>
      </w:r>
      <w:r w:rsidR="004C5F66">
        <w:rPr>
          <w:lang w:val="pl-PL"/>
        </w:rPr>
        <w:t xml:space="preserve">np. w </w:t>
      </w:r>
      <w:r w:rsidR="00B65F77">
        <w:rPr>
          <w:lang w:val="pl-PL"/>
        </w:rPr>
        <w:t>rozdzia</w:t>
      </w:r>
      <w:r w:rsidR="004C5F66">
        <w:rPr>
          <w:lang w:val="pl-PL"/>
        </w:rPr>
        <w:t>le</w:t>
      </w:r>
      <w:r w:rsidR="00B65F77">
        <w:rPr>
          <w:lang w:val="pl-PL"/>
        </w:rPr>
        <w:t xml:space="preserve"> 4.6 Kierunki rozwoju infrastruktury</w:t>
      </w:r>
      <w:r w:rsidR="00CE486B">
        <w:rPr>
          <w:lang w:val="pl-PL"/>
        </w:rPr>
        <w:t>)</w:t>
      </w:r>
      <w:r w:rsidR="00B65F77">
        <w:rPr>
          <w:lang w:val="pl-PL"/>
        </w:rPr>
        <w:t xml:space="preserve">, co </w:t>
      </w:r>
      <w:r w:rsidR="00DA65FA">
        <w:rPr>
          <w:lang w:val="pl-PL"/>
        </w:rPr>
        <w:t xml:space="preserve">jednak </w:t>
      </w:r>
      <w:r w:rsidR="00B65F77">
        <w:rPr>
          <w:lang w:val="pl-PL"/>
        </w:rPr>
        <w:t xml:space="preserve">nie przekłada się na żadne </w:t>
      </w:r>
      <w:r w:rsidR="00EA64C2">
        <w:rPr>
          <w:lang w:val="pl-PL"/>
        </w:rPr>
        <w:t xml:space="preserve">nowe </w:t>
      </w:r>
      <w:r w:rsidR="00B65F77">
        <w:rPr>
          <w:lang w:val="pl-PL"/>
        </w:rPr>
        <w:t xml:space="preserve">ustalenia dotyczące rozbudowy oczyszczalni </w:t>
      </w:r>
      <w:r w:rsidR="00BF48BA">
        <w:rPr>
          <w:lang w:val="pl-PL"/>
        </w:rPr>
        <w:t xml:space="preserve">ścieków </w:t>
      </w:r>
      <w:r w:rsidR="00B65F77">
        <w:rPr>
          <w:lang w:val="pl-PL"/>
        </w:rPr>
        <w:t xml:space="preserve">i punktów poboru wody. Jednocześnie Studium dopuszcza wzrost liczby mieszkańców </w:t>
      </w:r>
      <w:r w:rsidR="0075696D">
        <w:rPr>
          <w:lang w:val="pl-PL"/>
        </w:rPr>
        <w:t xml:space="preserve">Przesieki </w:t>
      </w:r>
      <w:r w:rsidR="00BF48BA">
        <w:rPr>
          <w:lang w:val="pl-PL"/>
        </w:rPr>
        <w:t xml:space="preserve">z około 500 </w:t>
      </w:r>
      <w:r w:rsidR="007B4374">
        <w:rPr>
          <w:lang w:val="pl-PL"/>
        </w:rPr>
        <w:t xml:space="preserve">obecnie </w:t>
      </w:r>
      <w:r w:rsidR="00BF48BA">
        <w:rPr>
          <w:lang w:val="pl-PL"/>
        </w:rPr>
        <w:t>do co najmniej 1000 osób</w:t>
      </w:r>
      <w:r w:rsidR="00DA65FA">
        <w:rPr>
          <w:lang w:val="pl-PL"/>
        </w:rPr>
        <w:t xml:space="preserve"> (na terenach </w:t>
      </w:r>
      <w:proofErr w:type="spellStart"/>
      <w:r w:rsidR="00DA65FA">
        <w:rPr>
          <w:lang w:val="pl-PL"/>
        </w:rPr>
        <w:t>MNz</w:t>
      </w:r>
      <w:proofErr w:type="spellEnd"/>
      <w:r w:rsidR="00DA65FA">
        <w:rPr>
          <w:lang w:val="pl-PL"/>
        </w:rPr>
        <w:t xml:space="preserve">, MNU, </w:t>
      </w:r>
      <w:proofErr w:type="spellStart"/>
      <w:r w:rsidR="00DA65FA">
        <w:rPr>
          <w:lang w:val="pl-PL"/>
        </w:rPr>
        <w:t>MNUz</w:t>
      </w:r>
      <w:proofErr w:type="spellEnd"/>
      <w:r w:rsidR="00DA65FA">
        <w:rPr>
          <w:lang w:val="pl-PL"/>
        </w:rPr>
        <w:t>)</w:t>
      </w:r>
      <w:r w:rsidR="007E0B9B">
        <w:rPr>
          <w:lang w:val="pl-PL"/>
        </w:rPr>
        <w:t>,</w:t>
      </w:r>
      <w:r w:rsidR="00BF48BA">
        <w:rPr>
          <w:lang w:val="pl-PL"/>
        </w:rPr>
        <w:t xml:space="preserve"> </w:t>
      </w:r>
      <w:r w:rsidR="0075696D">
        <w:rPr>
          <w:lang w:val="pl-PL"/>
        </w:rPr>
        <w:t>zaś</w:t>
      </w:r>
      <w:r w:rsidR="00BF48BA">
        <w:rPr>
          <w:lang w:val="pl-PL"/>
        </w:rPr>
        <w:t xml:space="preserve"> liczby miejsc noclegowych z 1200 do kilku tysięcy</w:t>
      </w:r>
      <w:r w:rsidR="00BF48BA" w:rsidRPr="00257D21">
        <w:rPr>
          <w:bCs/>
          <w:color w:val="000000"/>
          <w:lang w:val="pl-PL"/>
        </w:rPr>
        <w:t>,</w:t>
      </w:r>
    </w:p>
    <w:p w14:paraId="2B59302A" w14:textId="77777777" w:rsidR="00506CE4" w:rsidRDefault="00E20B1D" w:rsidP="00DA65FA">
      <w:pPr>
        <w:contextualSpacing/>
        <w:jc w:val="both"/>
        <w:rPr>
          <w:lang w:val="pl-PL"/>
        </w:rPr>
      </w:pPr>
      <w:r>
        <w:rPr>
          <w:lang w:val="pl-PL"/>
        </w:rPr>
        <w:t>- na rysunku zmiany Studium (zał</w:t>
      </w:r>
      <w:r w:rsidR="00DA65FA">
        <w:rPr>
          <w:lang w:val="pl-PL"/>
        </w:rPr>
        <w:t>ącznik</w:t>
      </w:r>
      <w:r>
        <w:rPr>
          <w:lang w:val="pl-PL"/>
        </w:rPr>
        <w:t xml:space="preserve"> nr 5) nie ma tunelu kolejowego, który </w:t>
      </w:r>
      <w:r w:rsidR="00DA65FA">
        <w:rPr>
          <w:lang w:val="pl-PL"/>
        </w:rPr>
        <w:t xml:space="preserve">jednak nadal </w:t>
      </w:r>
      <w:r w:rsidR="002F284D">
        <w:rPr>
          <w:lang w:val="pl-PL"/>
        </w:rPr>
        <w:t>znajduje się na załączniku nr 6</w:t>
      </w:r>
      <w:r w:rsidR="00DA65FA">
        <w:rPr>
          <w:lang w:val="pl-PL"/>
        </w:rPr>
        <w:t xml:space="preserve"> określającym kierunki rozwoju infrastruktury</w:t>
      </w:r>
      <w:r w:rsidR="001C0AEA">
        <w:rPr>
          <w:lang w:val="pl-PL"/>
        </w:rPr>
        <w:t>,</w:t>
      </w:r>
    </w:p>
    <w:p w14:paraId="3DF19800" w14:textId="55E773FA" w:rsidR="00E20B1D" w:rsidRPr="00B016BB" w:rsidRDefault="00B016BB" w:rsidP="00DA65FA">
      <w:pPr>
        <w:contextualSpacing/>
        <w:jc w:val="both"/>
        <w:rPr>
          <w:lang w:val="pl-PL"/>
        </w:rPr>
      </w:pPr>
      <w:r>
        <w:rPr>
          <w:lang w:val="pl-PL"/>
        </w:rPr>
        <w:t xml:space="preserve">- niespójności występują też między rysunkiem i tekstem Studium – na przykład w pkt. 20.2.5 tekstu wymieniony jest parking strategiczny w rejonie </w:t>
      </w:r>
      <w:r w:rsidRPr="00B016BB">
        <w:rPr>
          <w:lang w:val="pl-PL"/>
        </w:rPr>
        <w:t>o</w:t>
      </w:r>
      <w:r w:rsidRPr="00B016BB">
        <w:rPr>
          <w:rFonts w:hint="eastAsia"/>
          <w:lang w:val="pl-PL"/>
        </w:rPr>
        <w:t>ś</w:t>
      </w:r>
      <w:r w:rsidRPr="00B016BB">
        <w:rPr>
          <w:lang w:val="pl-PL"/>
        </w:rPr>
        <w:t xml:space="preserve">rodka </w:t>
      </w:r>
      <w:proofErr w:type="spellStart"/>
      <w:r w:rsidRPr="00B016BB">
        <w:rPr>
          <w:lang w:val="pl-PL"/>
        </w:rPr>
        <w:t>Chybotek</w:t>
      </w:r>
      <w:proofErr w:type="spellEnd"/>
      <w:r w:rsidRPr="00B016BB">
        <w:rPr>
          <w:lang w:val="pl-PL"/>
        </w:rPr>
        <w:t xml:space="preserve"> (o co od lat wnioskują </w:t>
      </w:r>
      <w:r w:rsidR="00DA65FA" w:rsidRPr="00B016BB">
        <w:rPr>
          <w:lang w:val="pl-PL"/>
        </w:rPr>
        <w:t>mieszkańcy</w:t>
      </w:r>
      <w:r w:rsidRPr="00B016BB">
        <w:rPr>
          <w:lang w:val="pl-PL"/>
        </w:rPr>
        <w:t>), jednak na rysunku Studium parking te</w:t>
      </w:r>
      <w:r w:rsidR="00DA65FA">
        <w:rPr>
          <w:lang w:val="pl-PL"/>
        </w:rPr>
        <w:t>n</w:t>
      </w:r>
      <w:r w:rsidRPr="00B016BB">
        <w:rPr>
          <w:lang w:val="pl-PL"/>
        </w:rPr>
        <w:t xml:space="preserve"> pojawia się na końcu Drogi do Wodospadu</w:t>
      </w:r>
      <w:r w:rsidR="00DA65FA">
        <w:rPr>
          <w:lang w:val="pl-PL"/>
        </w:rPr>
        <w:t xml:space="preserve"> (działka 266)</w:t>
      </w:r>
      <w:r w:rsidRPr="00B016BB">
        <w:rPr>
          <w:lang w:val="pl-PL"/>
        </w:rPr>
        <w:t>…</w:t>
      </w:r>
      <w:r>
        <w:rPr>
          <w:lang w:val="pl-PL"/>
        </w:rPr>
        <w:t xml:space="preserve"> </w:t>
      </w:r>
    </w:p>
    <w:p w14:paraId="412FE543" w14:textId="2F2859ED" w:rsidR="00D21CC8" w:rsidRPr="00CD345C" w:rsidRDefault="004F642A" w:rsidP="00083F64">
      <w:pPr>
        <w:contextualSpacing/>
        <w:jc w:val="both"/>
        <w:rPr>
          <w:lang w:val="pl-PL"/>
        </w:rPr>
      </w:pPr>
      <w:r>
        <w:rPr>
          <w:lang w:val="pl-PL"/>
        </w:rPr>
        <w:t xml:space="preserve">- </w:t>
      </w:r>
      <w:r w:rsidR="00D21CC8">
        <w:rPr>
          <w:lang w:val="pl-PL"/>
        </w:rPr>
        <w:t>p</w:t>
      </w:r>
      <w:r>
        <w:rPr>
          <w:lang w:val="pl-PL"/>
        </w:rPr>
        <w:t>unktem wyjścia do stwierdzenia, że baza noclegowa gminy wymaga w Przesiece znacznej rozbudowy (str</w:t>
      </w:r>
      <w:r w:rsidR="001C0AEA">
        <w:rPr>
          <w:lang w:val="pl-PL"/>
        </w:rPr>
        <w:t>.</w:t>
      </w:r>
      <w:r>
        <w:rPr>
          <w:lang w:val="pl-PL"/>
        </w:rPr>
        <w:t xml:space="preserve"> 163</w:t>
      </w:r>
      <w:r w:rsidRPr="00CD345C">
        <w:rPr>
          <w:lang w:val="pl-PL"/>
        </w:rPr>
        <w:t xml:space="preserve">) są dane o tej bazie pochodzące sprzed </w:t>
      </w:r>
      <w:r w:rsidR="00DA65FA">
        <w:rPr>
          <w:lang w:val="pl-PL"/>
        </w:rPr>
        <w:t>kilkunastu lat</w:t>
      </w:r>
      <w:r w:rsidRPr="00CD345C">
        <w:rPr>
          <w:lang w:val="pl-PL"/>
        </w:rPr>
        <w:t xml:space="preserve"> (str. 41). Studium opiera się na danych demograficznych</w:t>
      </w:r>
      <w:r w:rsidR="00D21CC8" w:rsidRPr="00CD345C">
        <w:rPr>
          <w:lang w:val="pl-PL"/>
        </w:rPr>
        <w:t xml:space="preserve"> z 2007 roku (str. 38)</w:t>
      </w:r>
      <w:r w:rsidR="00E1084C">
        <w:rPr>
          <w:lang w:val="pl-PL"/>
        </w:rPr>
        <w:t>, a uwarunkowania przestrzenne (rys</w:t>
      </w:r>
      <w:r w:rsidR="00DA65FA">
        <w:rPr>
          <w:lang w:val="pl-PL"/>
        </w:rPr>
        <w:t>unek</w:t>
      </w:r>
      <w:r w:rsidR="00E1084C">
        <w:rPr>
          <w:lang w:val="pl-PL"/>
        </w:rPr>
        <w:t xml:space="preserve"> uwarunkowań)</w:t>
      </w:r>
      <w:r w:rsidR="00DA65FA">
        <w:rPr>
          <w:lang w:val="pl-PL"/>
        </w:rPr>
        <w:t xml:space="preserve"> pochodzą sprzed</w:t>
      </w:r>
      <w:r w:rsidR="00E1084C">
        <w:rPr>
          <w:lang w:val="pl-PL"/>
        </w:rPr>
        <w:t xml:space="preserve"> dwóch dekad.</w:t>
      </w:r>
      <w:r w:rsidR="002A1944">
        <w:rPr>
          <w:lang w:val="pl-PL"/>
        </w:rPr>
        <w:t xml:space="preserve"> Bazując na tak nieaktualnych danych trudno racjonalnie ocenić stan gminy</w:t>
      </w:r>
      <w:r w:rsidR="00DA65FA">
        <w:rPr>
          <w:lang w:val="pl-PL"/>
        </w:rPr>
        <w:t xml:space="preserve"> i jej potrzeby</w:t>
      </w:r>
      <w:r w:rsidR="002A1944">
        <w:rPr>
          <w:lang w:val="pl-PL"/>
        </w:rPr>
        <w:t>,</w:t>
      </w:r>
    </w:p>
    <w:p w14:paraId="4F82B228" w14:textId="3896B1EC" w:rsidR="00EA64C2" w:rsidRPr="00E1624A" w:rsidRDefault="00EA64C2" w:rsidP="00D815FE">
      <w:pPr>
        <w:contextualSpacing/>
        <w:jc w:val="both"/>
        <w:rPr>
          <w:lang w:val="pl-PL"/>
        </w:rPr>
      </w:pPr>
      <w:r w:rsidRPr="00CD345C">
        <w:rPr>
          <w:lang w:val="pl-PL"/>
        </w:rPr>
        <w:t xml:space="preserve">-  całkowicie niespójne są kierunki Studium z wytycznymi Prognozy </w:t>
      </w:r>
      <w:r w:rsidR="00D87579">
        <w:rPr>
          <w:lang w:val="pl-PL"/>
        </w:rPr>
        <w:t>oddziaływania na środowisko</w:t>
      </w:r>
      <w:r w:rsidR="002A1944">
        <w:rPr>
          <w:lang w:val="pl-PL"/>
        </w:rPr>
        <w:t>.</w:t>
      </w:r>
      <w:r w:rsidRPr="00CD345C">
        <w:rPr>
          <w:lang w:val="pl-PL"/>
        </w:rPr>
        <w:t xml:space="preserve"> Prognoz</w:t>
      </w:r>
      <w:r w:rsidR="002A1944">
        <w:rPr>
          <w:lang w:val="pl-PL"/>
        </w:rPr>
        <w:t>a</w:t>
      </w:r>
      <w:r w:rsidRPr="00CD345C">
        <w:rPr>
          <w:lang w:val="pl-PL"/>
        </w:rPr>
        <w:t xml:space="preserve"> </w:t>
      </w:r>
      <w:r w:rsidR="000E1840" w:rsidRPr="00CD345C">
        <w:rPr>
          <w:lang w:val="pl-PL"/>
        </w:rPr>
        <w:t>n</w:t>
      </w:r>
      <w:r w:rsidRPr="00CD345C">
        <w:rPr>
          <w:lang w:val="pl-PL"/>
        </w:rPr>
        <w:t>a str. 36 zaleca między in</w:t>
      </w:r>
      <w:r>
        <w:rPr>
          <w:lang w:val="pl-PL"/>
        </w:rPr>
        <w:t xml:space="preserve">nymi </w:t>
      </w:r>
      <w:r w:rsidR="002A1944">
        <w:rPr>
          <w:lang w:val="pl-PL"/>
        </w:rPr>
        <w:t>„</w:t>
      </w:r>
      <w:r>
        <w:rPr>
          <w:lang w:val="pl-PL"/>
        </w:rPr>
        <w:t>otoczenie zabudowy górskimi łąkami</w:t>
      </w:r>
      <w:r w:rsidR="002A1944">
        <w:rPr>
          <w:lang w:val="pl-PL"/>
        </w:rPr>
        <w:t>”</w:t>
      </w:r>
      <w:r>
        <w:rPr>
          <w:lang w:val="pl-PL"/>
        </w:rPr>
        <w:t xml:space="preserve">, które w kierunkach Studium nie zostały uwzględnione, a wnioski o ich utrzymanie odrzucono. Prognoza zaleca </w:t>
      </w:r>
      <w:r w:rsidR="002A1944">
        <w:rPr>
          <w:lang w:val="pl-PL"/>
        </w:rPr>
        <w:t>„</w:t>
      </w:r>
      <w:r>
        <w:rPr>
          <w:lang w:val="pl-PL"/>
        </w:rPr>
        <w:t>utrzymanie odmiennej oferty wypoczynku od miast turystycznych</w:t>
      </w:r>
      <w:r w:rsidR="002A1944">
        <w:rPr>
          <w:lang w:val="pl-PL"/>
        </w:rPr>
        <w:t>”</w:t>
      </w:r>
      <w:r>
        <w:rPr>
          <w:lang w:val="pl-PL"/>
        </w:rPr>
        <w:t>, zaś projekt Studium zakłada rozbudowę bazy noclegowej na wzór</w:t>
      </w:r>
      <w:r w:rsidR="002A1944">
        <w:rPr>
          <w:lang w:val="pl-PL"/>
        </w:rPr>
        <w:t>,</w:t>
      </w:r>
      <w:r>
        <w:rPr>
          <w:lang w:val="pl-PL"/>
        </w:rPr>
        <w:t xml:space="preserve"> wymienionego z nazwy</w:t>
      </w:r>
      <w:r w:rsidR="0075696D">
        <w:rPr>
          <w:lang w:val="pl-PL"/>
        </w:rPr>
        <w:t xml:space="preserve"> miasta</w:t>
      </w:r>
      <w:r>
        <w:rPr>
          <w:lang w:val="pl-PL"/>
        </w:rPr>
        <w:t xml:space="preserve"> Karpacz (str. 163 Studium). Prognoza słusznie zakłada </w:t>
      </w:r>
      <w:r w:rsidR="002A1944">
        <w:rPr>
          <w:lang w:val="pl-PL"/>
        </w:rPr>
        <w:t>„</w:t>
      </w:r>
      <w:r>
        <w:rPr>
          <w:lang w:val="pl-PL"/>
        </w:rPr>
        <w:t>niedopuszczanie przeskalowanych obiektów turystycznych</w:t>
      </w:r>
      <w:r w:rsidR="002A1944">
        <w:rPr>
          <w:lang w:val="pl-PL"/>
        </w:rPr>
        <w:t>”</w:t>
      </w:r>
      <w:r>
        <w:rPr>
          <w:lang w:val="pl-PL"/>
        </w:rPr>
        <w:t xml:space="preserve">, a Studium dopuszcza czterokondygnacyjne </w:t>
      </w:r>
      <w:r w:rsidR="00DA65FA">
        <w:rPr>
          <w:lang w:val="pl-PL"/>
        </w:rPr>
        <w:t>obiekty noclegowe</w:t>
      </w:r>
      <w:r>
        <w:rPr>
          <w:lang w:val="pl-PL"/>
        </w:rPr>
        <w:t xml:space="preserve">, </w:t>
      </w:r>
      <w:r w:rsidRPr="00E1624A">
        <w:rPr>
          <w:lang w:val="pl-PL"/>
        </w:rPr>
        <w:t xml:space="preserve">których powierzchnia zabudowy </w:t>
      </w:r>
      <w:r w:rsidR="002A1944" w:rsidRPr="00E1624A">
        <w:rPr>
          <w:lang w:val="pl-PL"/>
        </w:rPr>
        <w:t>będzie</w:t>
      </w:r>
      <w:r w:rsidRPr="00E1624A">
        <w:rPr>
          <w:lang w:val="pl-PL"/>
        </w:rPr>
        <w:t xml:space="preserve"> tym większa im większą działkę posiada inwestor. Prognoza zaleca </w:t>
      </w:r>
      <w:r w:rsidR="002A1944" w:rsidRPr="00E1624A">
        <w:rPr>
          <w:lang w:val="pl-PL"/>
        </w:rPr>
        <w:t>„</w:t>
      </w:r>
      <w:r w:rsidRPr="00E1624A">
        <w:rPr>
          <w:lang w:val="pl-PL"/>
        </w:rPr>
        <w:t>zachowanie przestrzeni publicznych</w:t>
      </w:r>
      <w:r w:rsidR="002A1944" w:rsidRPr="00E1624A">
        <w:rPr>
          <w:lang w:val="pl-PL"/>
        </w:rPr>
        <w:t>”</w:t>
      </w:r>
      <w:r w:rsidRPr="00E1624A">
        <w:rPr>
          <w:lang w:val="pl-PL"/>
        </w:rPr>
        <w:t>, a projekt Studium usuwa liczne ciągi komunikacyjne wyznaczone w Studium obecnie obowiązującym</w:t>
      </w:r>
      <w:r w:rsidR="001C0AEA" w:rsidRPr="00E1624A">
        <w:rPr>
          <w:lang w:val="pl-PL"/>
        </w:rPr>
        <w:t>,</w:t>
      </w:r>
    </w:p>
    <w:p w14:paraId="5A61A1C9" w14:textId="5A7CD869" w:rsidR="00EC74D1" w:rsidRPr="00E1624A" w:rsidRDefault="00D32916" w:rsidP="00D815FE">
      <w:pPr>
        <w:contextualSpacing/>
        <w:jc w:val="both"/>
        <w:rPr>
          <w:lang w:val="pl-PL"/>
        </w:rPr>
      </w:pPr>
      <w:r w:rsidRPr="00E1624A">
        <w:rPr>
          <w:lang w:val="pl-PL"/>
        </w:rPr>
        <w:t xml:space="preserve">- </w:t>
      </w:r>
      <w:r w:rsidR="00EC74D1" w:rsidRPr="00E1624A">
        <w:rPr>
          <w:lang w:val="pl-PL"/>
        </w:rPr>
        <w:t>na stronie 165 bilans Studium zakłada</w:t>
      </w:r>
      <w:r w:rsidRPr="00E1624A">
        <w:rPr>
          <w:lang w:val="pl-PL"/>
        </w:rPr>
        <w:t xml:space="preserve"> </w:t>
      </w:r>
      <w:r w:rsidR="00EC74D1" w:rsidRPr="00E1624A">
        <w:rPr>
          <w:lang w:val="pl-PL"/>
        </w:rPr>
        <w:t>wzrost liczby mieszkańców na terenach</w:t>
      </w:r>
      <w:r w:rsidR="00506CE4" w:rsidRPr="00E1624A">
        <w:rPr>
          <w:lang w:val="pl-PL"/>
        </w:rPr>
        <w:t xml:space="preserve"> </w:t>
      </w:r>
      <w:proofErr w:type="spellStart"/>
      <w:r w:rsidR="00EC74D1" w:rsidRPr="00E1624A">
        <w:rPr>
          <w:lang w:val="pl-PL"/>
        </w:rPr>
        <w:t>MNUz</w:t>
      </w:r>
      <w:proofErr w:type="spellEnd"/>
      <w:r w:rsidR="00EC74D1" w:rsidRPr="00E1624A">
        <w:rPr>
          <w:lang w:val="pl-PL"/>
        </w:rPr>
        <w:t xml:space="preserve"> , </w:t>
      </w:r>
      <w:proofErr w:type="spellStart"/>
      <w:r w:rsidR="00EC74D1" w:rsidRPr="00E1624A">
        <w:rPr>
          <w:lang w:val="pl-PL"/>
        </w:rPr>
        <w:t>MNz</w:t>
      </w:r>
      <w:proofErr w:type="spellEnd"/>
      <w:r w:rsidR="00EC74D1" w:rsidRPr="00E1624A">
        <w:rPr>
          <w:lang w:val="pl-PL"/>
        </w:rPr>
        <w:t xml:space="preserve"> na 456 nowych mieszkańców (czyli dwa razy więcej niż obecnie). Jednak </w:t>
      </w:r>
      <w:r w:rsidR="00D815FE" w:rsidRPr="00E1624A">
        <w:rPr>
          <w:lang w:val="pl-PL"/>
        </w:rPr>
        <w:t>już w kierunkach zagospodarowania, na</w:t>
      </w:r>
      <w:r w:rsidR="00EC74D1" w:rsidRPr="00E1624A">
        <w:rPr>
          <w:lang w:val="pl-PL"/>
        </w:rPr>
        <w:t xml:space="preserve"> str. </w:t>
      </w:r>
      <w:r w:rsidR="00D815FE" w:rsidRPr="00E1624A">
        <w:rPr>
          <w:lang w:val="pl-PL"/>
        </w:rPr>
        <w:t>173 mowa jest o „nieznacznym wzroście” liczby mieszkańców,</w:t>
      </w:r>
    </w:p>
    <w:p w14:paraId="0C6909DF" w14:textId="6A9EE662" w:rsidR="00D608AD" w:rsidRDefault="00D608AD" w:rsidP="00E873A5">
      <w:pPr>
        <w:contextualSpacing/>
        <w:jc w:val="both"/>
        <w:rPr>
          <w:b/>
          <w:color w:val="000000"/>
          <w:lang w:val="pl-PL"/>
        </w:rPr>
      </w:pPr>
    </w:p>
    <w:p w14:paraId="6CF93197" w14:textId="2EF04E97" w:rsidR="000643BE" w:rsidRDefault="000643BE" w:rsidP="00E873A5">
      <w:pPr>
        <w:contextualSpacing/>
        <w:jc w:val="both"/>
        <w:rPr>
          <w:b/>
          <w:color w:val="000000"/>
          <w:lang w:val="pl-PL"/>
        </w:rPr>
      </w:pPr>
    </w:p>
    <w:p w14:paraId="5403BD83" w14:textId="77777777" w:rsidR="000643BE" w:rsidRPr="00E1624A" w:rsidRDefault="000643BE" w:rsidP="00E873A5">
      <w:pPr>
        <w:contextualSpacing/>
        <w:jc w:val="both"/>
        <w:rPr>
          <w:b/>
          <w:color w:val="000000"/>
          <w:lang w:val="pl-PL"/>
        </w:rPr>
      </w:pPr>
    </w:p>
    <w:p w14:paraId="5457A53F" w14:textId="6F553161" w:rsidR="00D608AD" w:rsidRPr="00E1624A" w:rsidRDefault="00D608AD" w:rsidP="00E873A5">
      <w:pPr>
        <w:contextualSpacing/>
        <w:jc w:val="both"/>
        <w:rPr>
          <w:b/>
          <w:color w:val="000000"/>
          <w:lang w:val="pl-PL"/>
        </w:rPr>
      </w:pPr>
      <w:r w:rsidRPr="00E1624A">
        <w:rPr>
          <w:b/>
          <w:color w:val="000000"/>
          <w:lang w:val="pl-PL"/>
        </w:rPr>
        <w:lastRenderedPageBreak/>
        <w:t>2. ZGODNOŚĆ Z DOKUMENTAMI WYŻ</w:t>
      </w:r>
      <w:r w:rsidR="0075516F" w:rsidRPr="00E1624A">
        <w:rPr>
          <w:b/>
          <w:color w:val="000000"/>
          <w:lang w:val="pl-PL"/>
        </w:rPr>
        <w:t>S</w:t>
      </w:r>
      <w:r w:rsidRPr="00E1624A">
        <w:rPr>
          <w:b/>
          <w:color w:val="000000"/>
          <w:lang w:val="pl-PL"/>
        </w:rPr>
        <w:t>ZEGO RZĘDU</w:t>
      </w:r>
    </w:p>
    <w:p w14:paraId="1B303F68" w14:textId="117CEBCB" w:rsidR="00330A9D" w:rsidRDefault="0099720F" w:rsidP="00E873A5">
      <w:pPr>
        <w:contextualSpacing/>
        <w:jc w:val="both"/>
        <w:rPr>
          <w:lang w:val="pl-PL"/>
        </w:rPr>
      </w:pPr>
      <w:r w:rsidRPr="00E1624A">
        <w:rPr>
          <w:b/>
          <w:bCs/>
          <w:lang w:val="pl-PL"/>
        </w:rPr>
        <w:t xml:space="preserve">2.1 </w:t>
      </w:r>
      <w:r w:rsidR="0043677B" w:rsidRPr="00E1624A">
        <w:rPr>
          <w:b/>
          <w:bCs/>
          <w:lang w:val="pl-PL"/>
        </w:rPr>
        <w:t>Wnioskuję o uwzględnienie w Studium (z</w:t>
      </w:r>
      <w:r w:rsidR="007E0B9B" w:rsidRPr="00E1624A">
        <w:rPr>
          <w:b/>
          <w:bCs/>
          <w:lang w:val="pl-PL"/>
        </w:rPr>
        <w:t>godnie z art. 9 ust 2 ustawy</w:t>
      </w:r>
      <w:r w:rsidR="0043677B" w:rsidRPr="00E1624A">
        <w:rPr>
          <w:b/>
          <w:bCs/>
          <w:lang w:val="pl-PL"/>
        </w:rPr>
        <w:t>)</w:t>
      </w:r>
      <w:r w:rsidR="007E0B9B" w:rsidRPr="00E1624A">
        <w:rPr>
          <w:b/>
          <w:bCs/>
          <w:lang w:val="pl-PL"/>
        </w:rPr>
        <w:t xml:space="preserve"> </w:t>
      </w:r>
      <w:r w:rsidRPr="00E1624A">
        <w:rPr>
          <w:b/>
          <w:bCs/>
          <w:lang w:val="pl-PL"/>
        </w:rPr>
        <w:t>„</w:t>
      </w:r>
      <w:r w:rsidR="00A03F08" w:rsidRPr="00E1624A">
        <w:rPr>
          <w:b/>
          <w:bCs/>
          <w:lang w:val="pl-PL"/>
        </w:rPr>
        <w:t>cel</w:t>
      </w:r>
      <w:r w:rsidR="0043677B" w:rsidRPr="00E1624A">
        <w:rPr>
          <w:b/>
          <w:bCs/>
          <w:lang w:val="pl-PL"/>
        </w:rPr>
        <w:t>u</w:t>
      </w:r>
      <w:r w:rsidR="00A03F08" w:rsidRPr="00E1624A">
        <w:rPr>
          <w:b/>
          <w:bCs/>
          <w:lang w:val="pl-PL"/>
        </w:rPr>
        <w:t xml:space="preserve"> 4.2.1</w:t>
      </w:r>
      <w:r w:rsidRPr="00E1624A">
        <w:rPr>
          <w:b/>
          <w:bCs/>
          <w:lang w:val="pl-PL"/>
        </w:rPr>
        <w:t>”</w:t>
      </w:r>
      <w:r w:rsidR="00A03F08" w:rsidRPr="00E1624A">
        <w:rPr>
          <w:b/>
          <w:bCs/>
          <w:lang w:val="pl-PL"/>
        </w:rPr>
        <w:t xml:space="preserve"> określon</w:t>
      </w:r>
      <w:r w:rsidR="0043677B" w:rsidRPr="00E1624A">
        <w:rPr>
          <w:b/>
          <w:bCs/>
          <w:lang w:val="pl-PL"/>
        </w:rPr>
        <w:t>ego</w:t>
      </w:r>
      <w:r w:rsidR="00A03F08" w:rsidRPr="00E1624A">
        <w:rPr>
          <w:b/>
          <w:bCs/>
          <w:lang w:val="pl-PL"/>
        </w:rPr>
        <w:t xml:space="preserve"> </w:t>
      </w:r>
      <w:r w:rsidR="00C81777" w:rsidRPr="00E1624A">
        <w:rPr>
          <w:b/>
          <w:bCs/>
          <w:lang w:val="pl-PL"/>
        </w:rPr>
        <w:br/>
      </w:r>
      <w:r w:rsidR="00A03F08" w:rsidRPr="00E1624A">
        <w:rPr>
          <w:b/>
          <w:bCs/>
          <w:lang w:val="pl-PL"/>
        </w:rPr>
        <w:t xml:space="preserve">w Strategii rozwoju </w:t>
      </w:r>
      <w:r w:rsidR="00330A9D" w:rsidRPr="00E1624A">
        <w:rPr>
          <w:b/>
          <w:bCs/>
          <w:lang w:val="pl-PL"/>
        </w:rPr>
        <w:t>województwa</w:t>
      </w:r>
      <w:r w:rsidR="00A03F08" w:rsidRPr="00E1624A">
        <w:rPr>
          <w:b/>
          <w:bCs/>
          <w:lang w:val="pl-PL"/>
        </w:rPr>
        <w:t xml:space="preserve"> dolnośląskiego</w:t>
      </w:r>
      <w:r w:rsidR="00A03F08" w:rsidRPr="0043677B">
        <w:rPr>
          <w:b/>
          <w:bCs/>
          <w:lang w:val="pl-PL"/>
        </w:rPr>
        <w:t>: „Prowadzenie działań na rzecz rozwoju systemu obszarów cennych przyrodniczo i efektywnej ochrony</w:t>
      </w:r>
      <w:r w:rsidR="00A03F08" w:rsidRPr="00330A9D">
        <w:rPr>
          <w:b/>
          <w:bCs/>
          <w:lang w:val="pl-PL"/>
        </w:rPr>
        <w:t xml:space="preserve"> wartości krajobrazu</w:t>
      </w:r>
      <w:r w:rsidR="00A03F08" w:rsidRPr="00330A9D">
        <w:rPr>
          <w:lang w:val="pl-PL"/>
        </w:rPr>
        <w:t xml:space="preserve">”. Nie ulega wątpliwości, że </w:t>
      </w:r>
      <w:r w:rsidR="00330A9D">
        <w:rPr>
          <w:lang w:val="pl-PL"/>
        </w:rPr>
        <w:t>kilkukrotna</w:t>
      </w:r>
      <w:r w:rsidR="00A03F08" w:rsidRPr="00330A9D">
        <w:rPr>
          <w:lang w:val="pl-PL"/>
        </w:rPr>
        <w:t xml:space="preserve"> rozbudow</w:t>
      </w:r>
      <w:r w:rsidR="00330A9D">
        <w:rPr>
          <w:lang w:val="pl-PL"/>
        </w:rPr>
        <w:t>a</w:t>
      </w:r>
      <w:r w:rsidR="00A03F08" w:rsidRPr="00330A9D">
        <w:rPr>
          <w:lang w:val="pl-PL"/>
        </w:rPr>
        <w:t xml:space="preserve"> Przesieki</w:t>
      </w:r>
      <w:r w:rsidR="00FD3E77">
        <w:rPr>
          <w:lang w:val="pl-PL"/>
        </w:rPr>
        <w:t xml:space="preserve"> i</w:t>
      </w:r>
      <w:r w:rsidR="00330A9D">
        <w:rPr>
          <w:lang w:val="pl-PL"/>
        </w:rPr>
        <w:t xml:space="preserve"> </w:t>
      </w:r>
      <w:r w:rsidR="00FD3E77">
        <w:rPr>
          <w:lang w:val="pl-PL"/>
        </w:rPr>
        <w:t xml:space="preserve">dopuszczenie </w:t>
      </w:r>
      <w:r w:rsidR="00330A9D">
        <w:rPr>
          <w:lang w:val="pl-PL"/>
        </w:rPr>
        <w:t>zagęszczeni</w:t>
      </w:r>
      <w:r w:rsidR="00FD3E77">
        <w:rPr>
          <w:lang w:val="pl-PL"/>
        </w:rPr>
        <w:t>a</w:t>
      </w:r>
      <w:r w:rsidR="00330A9D">
        <w:rPr>
          <w:lang w:val="pl-PL"/>
        </w:rPr>
        <w:t xml:space="preserve"> tej zabudowy w stosunku do obowiązującego planu miejscowego</w:t>
      </w:r>
      <w:r w:rsidR="0043677B">
        <w:rPr>
          <w:lang w:val="pl-PL"/>
        </w:rPr>
        <w:t xml:space="preserve"> (vide </w:t>
      </w:r>
      <w:r>
        <w:rPr>
          <w:lang w:val="pl-PL"/>
        </w:rPr>
        <w:t xml:space="preserve">„zalecane” </w:t>
      </w:r>
      <w:r w:rsidR="0043677B">
        <w:rPr>
          <w:lang w:val="pl-PL"/>
        </w:rPr>
        <w:t>wskaźniki w rozdziale 20.2.2)</w:t>
      </w:r>
      <w:r w:rsidR="00A03F08" w:rsidRPr="00330A9D">
        <w:rPr>
          <w:lang w:val="pl-PL"/>
        </w:rPr>
        <w:t xml:space="preserve"> </w:t>
      </w:r>
      <w:r w:rsidR="00FD3E77">
        <w:rPr>
          <w:lang w:val="pl-PL"/>
        </w:rPr>
        <w:t>oraz</w:t>
      </w:r>
      <w:r w:rsidR="00A03F08" w:rsidRPr="00330A9D">
        <w:rPr>
          <w:lang w:val="pl-PL"/>
        </w:rPr>
        <w:t xml:space="preserve"> </w:t>
      </w:r>
      <w:r w:rsidR="0043677B">
        <w:rPr>
          <w:lang w:val="pl-PL"/>
        </w:rPr>
        <w:t>umożliwienie</w:t>
      </w:r>
      <w:r w:rsidR="00A03F08" w:rsidRPr="00330A9D">
        <w:rPr>
          <w:lang w:val="pl-PL"/>
        </w:rPr>
        <w:t xml:space="preserve"> </w:t>
      </w:r>
      <w:r w:rsidR="0043677B">
        <w:rPr>
          <w:lang w:val="pl-PL"/>
        </w:rPr>
        <w:t>zabudowy</w:t>
      </w:r>
      <w:r w:rsidR="00A03F08" w:rsidRPr="00330A9D">
        <w:rPr>
          <w:lang w:val="pl-PL"/>
        </w:rPr>
        <w:t xml:space="preserve"> </w:t>
      </w:r>
      <w:r w:rsidR="0043677B">
        <w:rPr>
          <w:lang w:val="pl-PL"/>
        </w:rPr>
        <w:t xml:space="preserve">wszystkich </w:t>
      </w:r>
      <w:r w:rsidR="00A03F08" w:rsidRPr="00330A9D">
        <w:rPr>
          <w:lang w:val="pl-PL"/>
        </w:rPr>
        <w:t>punktów i otwarć widokowych nie jest „ochroną wartości krajobrazu”</w:t>
      </w:r>
      <w:r w:rsidR="00330A9D">
        <w:rPr>
          <w:lang w:val="pl-PL"/>
        </w:rPr>
        <w:t>, ale jego daleko idącą zmianą</w:t>
      </w:r>
      <w:r w:rsidR="00A03F08" w:rsidRPr="00330A9D">
        <w:rPr>
          <w:lang w:val="pl-PL"/>
        </w:rPr>
        <w:t>.</w:t>
      </w:r>
    </w:p>
    <w:p w14:paraId="5A34CEEA" w14:textId="36F2CFAF" w:rsidR="007E0B9B" w:rsidRDefault="007E0B9B" w:rsidP="00E873A5">
      <w:pPr>
        <w:contextualSpacing/>
        <w:jc w:val="both"/>
        <w:rPr>
          <w:lang w:val="pl-PL"/>
        </w:rPr>
      </w:pPr>
    </w:p>
    <w:p w14:paraId="0AF444C2" w14:textId="02CD5BE4" w:rsidR="00561448" w:rsidRDefault="0099720F" w:rsidP="00E873A5">
      <w:pPr>
        <w:contextualSpacing/>
        <w:jc w:val="both"/>
        <w:rPr>
          <w:lang w:val="pl-PL"/>
        </w:rPr>
      </w:pPr>
      <w:r w:rsidRPr="0099720F">
        <w:rPr>
          <w:b/>
          <w:bCs/>
          <w:lang w:val="pl-PL"/>
        </w:rPr>
        <w:t xml:space="preserve">2.2 </w:t>
      </w:r>
      <w:r w:rsidR="0043677B" w:rsidRPr="0099720F">
        <w:rPr>
          <w:b/>
          <w:bCs/>
          <w:lang w:val="pl-PL"/>
        </w:rPr>
        <w:t xml:space="preserve">Wnioskuję o uwzględnienie w Studium (zgodnie z art. 9 ust 2 ustawy o planowaniu </w:t>
      </w:r>
      <w:r w:rsidR="00C81777">
        <w:rPr>
          <w:b/>
          <w:bCs/>
          <w:lang w:val="pl-PL"/>
        </w:rPr>
        <w:br/>
      </w:r>
      <w:r w:rsidR="0043677B" w:rsidRPr="0099720F">
        <w:rPr>
          <w:b/>
          <w:bCs/>
          <w:lang w:val="pl-PL"/>
        </w:rPr>
        <w:t>i zagospodarowaniu przestrzennym)</w:t>
      </w:r>
      <w:r w:rsidR="00C46635">
        <w:rPr>
          <w:lang w:val="pl-PL"/>
        </w:rPr>
        <w:t xml:space="preserve"> </w:t>
      </w:r>
      <w:r w:rsidR="00561448" w:rsidRPr="00561448">
        <w:rPr>
          <w:b/>
          <w:bCs/>
          <w:lang w:val="pl-PL"/>
        </w:rPr>
        <w:t>kierunków zawartych części D planu zagospodarowani</w:t>
      </w:r>
      <w:r w:rsidR="00561448">
        <w:rPr>
          <w:b/>
          <w:bCs/>
          <w:lang w:val="pl-PL"/>
        </w:rPr>
        <w:t>a</w:t>
      </w:r>
      <w:r w:rsidR="00561448" w:rsidRPr="00561448">
        <w:rPr>
          <w:b/>
          <w:bCs/>
          <w:lang w:val="pl-PL"/>
        </w:rPr>
        <w:t xml:space="preserve"> </w:t>
      </w:r>
      <w:r w:rsidR="00561448">
        <w:rPr>
          <w:b/>
          <w:bCs/>
          <w:lang w:val="pl-PL"/>
        </w:rPr>
        <w:t xml:space="preserve">przestrzennego </w:t>
      </w:r>
      <w:r w:rsidR="00561448" w:rsidRPr="00561448">
        <w:rPr>
          <w:b/>
          <w:bCs/>
          <w:lang w:val="pl-PL"/>
        </w:rPr>
        <w:t>województwa dolnośląskiego, pkt</w:t>
      </w:r>
      <w:r w:rsidR="00C46635" w:rsidRPr="00561448">
        <w:rPr>
          <w:b/>
          <w:bCs/>
          <w:lang w:val="pl-PL"/>
        </w:rPr>
        <w:t xml:space="preserve"> 2.2</w:t>
      </w:r>
      <w:r w:rsidR="00561448" w:rsidRPr="00561448">
        <w:rPr>
          <w:b/>
          <w:bCs/>
          <w:lang w:val="pl-PL"/>
        </w:rPr>
        <w:t xml:space="preserve"> (str. 44</w:t>
      </w:r>
      <w:r w:rsidR="005E706E">
        <w:rPr>
          <w:b/>
          <w:bCs/>
          <w:lang w:val="pl-PL"/>
        </w:rPr>
        <w:t>-45</w:t>
      </w:r>
      <w:r w:rsidR="00561448" w:rsidRPr="00561448">
        <w:rPr>
          <w:b/>
          <w:bCs/>
          <w:lang w:val="pl-PL"/>
        </w:rPr>
        <w:t>)</w:t>
      </w:r>
      <w:r w:rsidR="00561448">
        <w:rPr>
          <w:b/>
          <w:bCs/>
          <w:lang w:val="pl-PL"/>
        </w:rPr>
        <w:t>:</w:t>
      </w:r>
      <w:r w:rsidR="00561448">
        <w:rPr>
          <w:lang w:val="pl-PL"/>
        </w:rPr>
        <w:t xml:space="preserve"> </w:t>
      </w:r>
    </w:p>
    <w:p w14:paraId="27150656" w14:textId="4C37ECBB" w:rsidR="0043677B" w:rsidRDefault="00561448" w:rsidP="00E873A5">
      <w:pPr>
        <w:contextualSpacing/>
        <w:jc w:val="both"/>
        <w:rPr>
          <w:lang w:val="pl-PL"/>
        </w:rPr>
      </w:pPr>
      <w:r>
        <w:rPr>
          <w:lang w:val="pl-PL"/>
        </w:rPr>
        <w:t>- „</w:t>
      </w:r>
      <w:r w:rsidRPr="00561448">
        <w:rPr>
          <w:lang w:val="pl-PL"/>
        </w:rPr>
        <w:t>realizacj</w:t>
      </w:r>
      <w:r>
        <w:rPr>
          <w:lang w:val="pl-PL"/>
        </w:rPr>
        <w:t>a</w:t>
      </w:r>
      <w:r w:rsidRPr="00561448">
        <w:rPr>
          <w:lang w:val="pl-PL"/>
        </w:rPr>
        <w:t xml:space="preserve"> transportu zbiorowego w obszarach i ośrodkach o atrakcyjnych turystycznie</w:t>
      </w:r>
      <w:r>
        <w:rPr>
          <w:lang w:val="pl-PL"/>
        </w:rPr>
        <w:t xml:space="preserve">” </w:t>
      </w:r>
      <w:r w:rsidR="005E706E">
        <w:rPr>
          <w:lang w:val="pl-PL"/>
        </w:rPr>
        <w:t>(z</w:t>
      </w:r>
      <w:r>
        <w:rPr>
          <w:lang w:val="pl-PL"/>
        </w:rPr>
        <w:t xml:space="preserve">miana </w:t>
      </w:r>
      <w:r w:rsidR="005E706E">
        <w:rPr>
          <w:lang w:val="pl-PL"/>
        </w:rPr>
        <w:t>(s</w:t>
      </w:r>
      <w:r>
        <w:rPr>
          <w:lang w:val="pl-PL"/>
        </w:rPr>
        <w:t>tudium dla Przesieki przewiduje zmniejszenie liczby przystanków autobusowych</w:t>
      </w:r>
      <w:r w:rsidR="005E706E">
        <w:rPr>
          <w:lang w:val="pl-PL"/>
        </w:rPr>
        <w:t xml:space="preserve"> z pięciu do </w:t>
      </w:r>
      <w:r w:rsidR="0099720F">
        <w:rPr>
          <w:lang w:val="pl-PL"/>
        </w:rPr>
        <w:t xml:space="preserve">jedynie </w:t>
      </w:r>
      <w:r w:rsidR="005E706E">
        <w:rPr>
          <w:lang w:val="pl-PL"/>
        </w:rPr>
        <w:t xml:space="preserve">dwóch, </w:t>
      </w:r>
      <w:r w:rsidR="0099720F">
        <w:rPr>
          <w:lang w:val="pl-PL"/>
        </w:rPr>
        <w:t>zarówno</w:t>
      </w:r>
      <w:r w:rsidR="005E706E">
        <w:rPr>
          <w:lang w:val="pl-PL"/>
        </w:rPr>
        <w:t xml:space="preserve"> w części tekstowej, jak i graficznej),</w:t>
      </w:r>
    </w:p>
    <w:p w14:paraId="43701BE9" w14:textId="13EBBC1A" w:rsidR="005E706E" w:rsidRPr="005E706E" w:rsidRDefault="005E706E" w:rsidP="005E706E">
      <w:pPr>
        <w:contextualSpacing/>
        <w:jc w:val="both"/>
        <w:rPr>
          <w:lang w:val="pl-PL"/>
        </w:rPr>
      </w:pPr>
      <w:r>
        <w:rPr>
          <w:lang w:val="pl-PL"/>
        </w:rPr>
        <w:t>- „w</w:t>
      </w:r>
      <w:r w:rsidRPr="005E706E">
        <w:rPr>
          <w:lang w:val="pl-PL"/>
        </w:rPr>
        <w:t>yłączenie z zabudowy, w tym z zabudowy turystycznej</w:t>
      </w:r>
      <w:r>
        <w:rPr>
          <w:lang w:val="pl-PL"/>
        </w:rPr>
        <w:t xml:space="preserve"> </w:t>
      </w:r>
      <w:r w:rsidRPr="005E706E">
        <w:rPr>
          <w:lang w:val="pl-PL"/>
        </w:rPr>
        <w:t>i rekreacyjnej:</w:t>
      </w:r>
    </w:p>
    <w:p w14:paraId="3EEB937C" w14:textId="49E8F219" w:rsidR="005E706E" w:rsidRPr="005E706E" w:rsidRDefault="005E706E" w:rsidP="0099720F">
      <w:pPr>
        <w:ind w:left="142"/>
        <w:contextualSpacing/>
        <w:jc w:val="both"/>
        <w:rPr>
          <w:lang w:val="pl-PL"/>
        </w:rPr>
      </w:pPr>
      <w:r w:rsidRPr="005E706E">
        <w:rPr>
          <w:lang w:val="pl-PL"/>
        </w:rPr>
        <w:t>1) terenów otwartych o największych walorach widokowych predysponowan</w:t>
      </w:r>
      <w:r w:rsidR="00FD3E77">
        <w:rPr>
          <w:lang w:val="pl-PL"/>
        </w:rPr>
        <w:t>ych</w:t>
      </w:r>
      <w:r w:rsidRPr="005E706E">
        <w:rPr>
          <w:lang w:val="pl-PL"/>
        </w:rPr>
        <w:t xml:space="preserve"> do rozwoju szlaków turystycznych,</w:t>
      </w:r>
    </w:p>
    <w:p w14:paraId="161D32AF" w14:textId="270CCCFC" w:rsidR="005E706E" w:rsidRDefault="005E706E" w:rsidP="0099720F">
      <w:pPr>
        <w:ind w:left="142"/>
        <w:contextualSpacing/>
        <w:jc w:val="both"/>
        <w:rPr>
          <w:lang w:val="pl-PL"/>
        </w:rPr>
      </w:pPr>
      <w:r w:rsidRPr="005E706E">
        <w:rPr>
          <w:lang w:val="pl-PL"/>
        </w:rPr>
        <w:t>2) obszarów o ekspozycji północnej, obszarów osuwiskowych, zalewowych, inwersyjnych</w:t>
      </w:r>
      <w:r>
        <w:rPr>
          <w:lang w:val="pl-PL"/>
        </w:rPr>
        <w:t>”</w:t>
      </w:r>
      <w:r w:rsidRPr="005E706E">
        <w:rPr>
          <w:lang w:val="pl-PL"/>
        </w:rPr>
        <w:t>.</w:t>
      </w:r>
    </w:p>
    <w:p w14:paraId="2A36182C" w14:textId="2A741FCD" w:rsidR="00CD214A" w:rsidRPr="00193804" w:rsidRDefault="005E706E" w:rsidP="00E873A5">
      <w:pPr>
        <w:contextualSpacing/>
        <w:jc w:val="both"/>
        <w:rPr>
          <w:lang w:val="pl-PL"/>
        </w:rPr>
      </w:pPr>
      <w:r>
        <w:rPr>
          <w:lang w:val="pl-PL"/>
        </w:rPr>
        <w:t>- „u</w:t>
      </w:r>
      <w:r w:rsidRPr="005E706E">
        <w:rPr>
          <w:lang w:val="pl-PL"/>
        </w:rPr>
        <w:t>stalenie minimalnego wskaźnika powierzchni terenów biologicznie czynnych na poziomie 75,0% na terenach o nachyleniu powyżej 5,0% dla zabudowy mieszkaniowej jednorodzinnej, letniskowej, zamieszkania zbiorowego, usług zdrowia (lecznictwa uzdrowiskowego), usług sportu i rekreacji oraz usług turystycznych</w:t>
      </w:r>
      <w:r w:rsidR="00FD3E77">
        <w:rPr>
          <w:lang w:val="pl-PL"/>
        </w:rPr>
        <w:t>”</w:t>
      </w:r>
      <w:r w:rsidRPr="005E706E">
        <w:rPr>
          <w:lang w:val="pl-PL"/>
        </w:rPr>
        <w:t>.</w:t>
      </w:r>
    </w:p>
    <w:p w14:paraId="11257E8A" w14:textId="12AB79FA" w:rsidR="005E706E" w:rsidRPr="00CD214A" w:rsidRDefault="00444D5F" w:rsidP="00E873A5">
      <w:pPr>
        <w:contextualSpacing/>
        <w:jc w:val="both"/>
        <w:rPr>
          <w:bCs/>
          <w:color w:val="000000"/>
          <w:lang w:val="pl-PL"/>
        </w:rPr>
      </w:pPr>
      <w:r>
        <w:rPr>
          <w:bCs/>
          <w:color w:val="000000"/>
          <w:lang w:val="pl-PL"/>
        </w:rPr>
        <w:t>Niepokojący jest</w:t>
      </w:r>
      <w:r w:rsidR="005E706E" w:rsidRPr="00CD214A">
        <w:rPr>
          <w:bCs/>
          <w:color w:val="000000"/>
          <w:lang w:val="pl-PL"/>
        </w:rPr>
        <w:t xml:space="preserve"> fakt, że władze</w:t>
      </w:r>
      <w:r w:rsidR="00CD214A">
        <w:rPr>
          <w:bCs/>
          <w:color w:val="000000"/>
          <w:lang w:val="pl-PL"/>
        </w:rPr>
        <w:t xml:space="preserve"> samorządowe</w:t>
      </w:r>
      <w:r w:rsidR="005E706E" w:rsidRPr="00CD214A">
        <w:rPr>
          <w:bCs/>
          <w:color w:val="000000"/>
          <w:lang w:val="pl-PL"/>
        </w:rPr>
        <w:t xml:space="preserve"> województwa w większym stopniu </w:t>
      </w:r>
      <w:r w:rsidR="00E56F68" w:rsidRPr="00CD214A">
        <w:rPr>
          <w:bCs/>
          <w:color w:val="000000"/>
          <w:lang w:val="pl-PL"/>
        </w:rPr>
        <w:t xml:space="preserve">niż władze gminy </w:t>
      </w:r>
      <w:r w:rsidR="005E706E" w:rsidRPr="00CD214A">
        <w:rPr>
          <w:bCs/>
          <w:color w:val="000000"/>
          <w:lang w:val="pl-PL"/>
        </w:rPr>
        <w:t>dbają o zrównoważony rozwój miejscowości.</w:t>
      </w:r>
    </w:p>
    <w:p w14:paraId="4A2B8D21" w14:textId="5ED72BDA" w:rsidR="00E873A5" w:rsidRPr="00840DFD" w:rsidRDefault="00083F64" w:rsidP="00E873A5">
      <w:pPr>
        <w:contextualSpacing/>
        <w:jc w:val="both"/>
        <w:rPr>
          <w:lang w:val="pl-PL"/>
        </w:rPr>
      </w:pPr>
      <w:r>
        <w:rPr>
          <w:b/>
          <w:color w:val="000000"/>
          <w:lang w:val="pl-PL"/>
        </w:rPr>
        <w:br/>
      </w:r>
      <w:r w:rsidR="002A101D">
        <w:rPr>
          <w:b/>
          <w:color w:val="000000"/>
          <w:lang w:val="pl-PL"/>
        </w:rPr>
        <w:t>3</w:t>
      </w:r>
      <w:r w:rsidR="009B5A87">
        <w:rPr>
          <w:b/>
          <w:color w:val="000000"/>
          <w:lang w:val="pl-PL"/>
        </w:rPr>
        <w:t xml:space="preserve">. </w:t>
      </w:r>
      <w:r w:rsidR="00E873A5">
        <w:rPr>
          <w:b/>
          <w:color w:val="000000"/>
          <w:lang w:val="pl-PL"/>
        </w:rPr>
        <w:t>PRZEZNACZENIE TERENÓW</w:t>
      </w:r>
    </w:p>
    <w:p w14:paraId="21BC53CC" w14:textId="57668526" w:rsidR="00E873A5" w:rsidRDefault="002A101D" w:rsidP="00E873A5">
      <w:pPr>
        <w:contextualSpacing/>
        <w:jc w:val="both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3.1 </w:t>
      </w:r>
      <w:r w:rsidR="009B5A87" w:rsidRPr="00840DFD">
        <w:rPr>
          <w:b/>
          <w:bCs/>
          <w:color w:val="000000"/>
          <w:lang w:val="pl-PL"/>
        </w:rPr>
        <w:t>Na</w:t>
      </w:r>
      <w:r w:rsidR="00E873A5" w:rsidRPr="00840DFD">
        <w:rPr>
          <w:b/>
          <w:bCs/>
          <w:color w:val="000000"/>
          <w:lang w:val="pl-PL"/>
        </w:rPr>
        <w:t xml:space="preserve"> rysunku</w:t>
      </w:r>
      <w:r w:rsidR="00E873A5" w:rsidRPr="00184DD5">
        <w:rPr>
          <w:b/>
          <w:bCs/>
          <w:color w:val="000000"/>
          <w:lang w:val="pl-PL"/>
        </w:rPr>
        <w:t xml:space="preserve"> i w tekście Studium należy </w:t>
      </w:r>
      <w:r w:rsidR="009B5A87" w:rsidRPr="00184DD5">
        <w:rPr>
          <w:b/>
          <w:bCs/>
          <w:color w:val="000000"/>
          <w:lang w:val="pl-PL"/>
        </w:rPr>
        <w:t>zastosować</w:t>
      </w:r>
      <w:r w:rsidR="00E873A5" w:rsidRPr="00184DD5">
        <w:rPr>
          <w:b/>
          <w:bCs/>
          <w:color w:val="000000"/>
          <w:lang w:val="pl-PL"/>
        </w:rPr>
        <w:t xml:space="preserve"> zasadę strefowania przeznaczeń</w:t>
      </w:r>
      <w:r w:rsidR="00444D5F" w:rsidRPr="00184DD5">
        <w:rPr>
          <w:b/>
          <w:bCs/>
          <w:color w:val="000000"/>
          <w:lang w:val="pl-PL"/>
        </w:rPr>
        <w:t xml:space="preserve"> </w:t>
      </w:r>
      <w:r w:rsidR="00CD214A" w:rsidRPr="00184DD5">
        <w:rPr>
          <w:b/>
          <w:bCs/>
          <w:color w:val="000000"/>
          <w:lang w:val="pl-PL"/>
        </w:rPr>
        <w:t>wobec siebie uciążliwych</w:t>
      </w:r>
      <w:r w:rsidR="00E873A5" w:rsidRPr="00E873A5">
        <w:rPr>
          <w:color w:val="000000"/>
          <w:lang w:val="pl-PL"/>
        </w:rPr>
        <w:t xml:space="preserve"> – </w:t>
      </w:r>
      <w:r w:rsidR="00D608AD">
        <w:rPr>
          <w:color w:val="000000"/>
          <w:lang w:val="pl-PL"/>
        </w:rPr>
        <w:t xml:space="preserve">szczególnie </w:t>
      </w:r>
      <w:r w:rsidR="00E873A5" w:rsidRPr="00E873A5">
        <w:rPr>
          <w:color w:val="000000"/>
          <w:lang w:val="pl-PL"/>
        </w:rPr>
        <w:t xml:space="preserve">parkingów, zabudowy mieszkaniowej, obiektów noclegowych z gastronomią. </w:t>
      </w:r>
      <w:r w:rsidR="00CD214A">
        <w:rPr>
          <w:color w:val="000000"/>
          <w:lang w:val="pl-PL"/>
        </w:rPr>
        <w:t>Sąsiadowanie tych przeznaczeń już teraz wywołuje konflikty. W projekcie Studium przeznaczenia są</w:t>
      </w:r>
      <w:r w:rsidR="00E873A5" w:rsidRPr="00E873A5">
        <w:rPr>
          <w:color w:val="000000"/>
          <w:lang w:val="pl-PL"/>
        </w:rPr>
        <w:t xml:space="preserve"> ze sobą </w:t>
      </w:r>
      <w:r w:rsidR="00E873A5">
        <w:rPr>
          <w:color w:val="000000"/>
          <w:lang w:val="pl-PL"/>
        </w:rPr>
        <w:t xml:space="preserve">chaotycznie </w:t>
      </w:r>
      <w:r w:rsidR="00E873A5" w:rsidRPr="00E873A5">
        <w:rPr>
          <w:color w:val="000000"/>
          <w:lang w:val="pl-PL"/>
        </w:rPr>
        <w:t>wymieszane</w:t>
      </w:r>
      <w:r w:rsidR="00047938">
        <w:rPr>
          <w:color w:val="000000"/>
          <w:lang w:val="pl-PL"/>
        </w:rPr>
        <w:t xml:space="preserve"> (pkt 20.2.1)</w:t>
      </w:r>
      <w:r w:rsidR="00E873A5" w:rsidRPr="00E873A5">
        <w:rPr>
          <w:color w:val="000000"/>
          <w:lang w:val="pl-PL"/>
        </w:rPr>
        <w:t xml:space="preserve">, co </w:t>
      </w:r>
      <w:r w:rsidR="00474073">
        <w:rPr>
          <w:color w:val="000000"/>
          <w:lang w:val="pl-PL"/>
        </w:rPr>
        <w:t>drastycznie obniży</w:t>
      </w:r>
      <w:r w:rsidR="00E873A5" w:rsidRPr="00E873A5">
        <w:rPr>
          <w:color w:val="000000"/>
          <w:lang w:val="pl-PL"/>
        </w:rPr>
        <w:t xml:space="preserve"> standard zamieszkiwania</w:t>
      </w:r>
      <w:r w:rsidR="00474073">
        <w:rPr>
          <w:color w:val="000000"/>
          <w:lang w:val="pl-PL"/>
        </w:rPr>
        <w:t xml:space="preserve"> i zarazem utrudni prowadzenie działalności turystycznej</w:t>
      </w:r>
      <w:r w:rsidR="00840DFD">
        <w:rPr>
          <w:color w:val="000000"/>
          <w:lang w:val="pl-PL"/>
        </w:rPr>
        <w:t>.</w:t>
      </w:r>
      <w:r w:rsidR="00474073">
        <w:rPr>
          <w:color w:val="000000"/>
          <w:lang w:val="pl-PL"/>
        </w:rPr>
        <w:t xml:space="preserve"> </w:t>
      </w:r>
      <w:r w:rsidR="00D608AD">
        <w:rPr>
          <w:color w:val="000000"/>
          <w:lang w:val="pl-PL"/>
        </w:rPr>
        <w:t>Rysunek powinien dzielić wieś na strefy</w:t>
      </w:r>
      <w:r w:rsidR="00474073">
        <w:rPr>
          <w:color w:val="000000"/>
          <w:lang w:val="pl-PL"/>
        </w:rPr>
        <w:t xml:space="preserve"> mieszkaniowe i </w:t>
      </w:r>
      <w:r w:rsidR="00D608AD">
        <w:rPr>
          <w:color w:val="000000"/>
          <w:lang w:val="pl-PL"/>
        </w:rPr>
        <w:t>noclegowo-turystyczne</w:t>
      </w:r>
      <w:r w:rsidR="00474073">
        <w:rPr>
          <w:color w:val="000000"/>
          <w:lang w:val="pl-PL"/>
        </w:rPr>
        <w:t xml:space="preserve">. Ewentualne </w:t>
      </w:r>
      <w:r w:rsidR="00875864">
        <w:rPr>
          <w:color w:val="000000"/>
          <w:lang w:val="pl-PL"/>
        </w:rPr>
        <w:t xml:space="preserve">wprowadzenie </w:t>
      </w:r>
      <w:r w:rsidR="00474073">
        <w:rPr>
          <w:color w:val="000000"/>
          <w:lang w:val="pl-PL"/>
        </w:rPr>
        <w:t xml:space="preserve">zasad mieszania ze sobą </w:t>
      </w:r>
      <w:r w:rsidR="00875864">
        <w:rPr>
          <w:color w:val="000000"/>
          <w:lang w:val="pl-PL"/>
        </w:rPr>
        <w:t>przeznaczeń</w:t>
      </w:r>
      <w:r w:rsidR="00047938">
        <w:rPr>
          <w:color w:val="000000"/>
          <w:lang w:val="pl-PL"/>
        </w:rPr>
        <w:t xml:space="preserve"> w tekście </w:t>
      </w:r>
      <w:r w:rsidR="00875864">
        <w:rPr>
          <w:color w:val="000000"/>
          <w:lang w:val="pl-PL"/>
        </w:rPr>
        <w:t xml:space="preserve">Studium </w:t>
      </w:r>
      <w:r w:rsidR="00474073">
        <w:rPr>
          <w:color w:val="000000"/>
          <w:lang w:val="pl-PL"/>
        </w:rPr>
        <w:t>powinn</w:t>
      </w:r>
      <w:r w:rsidR="00875864">
        <w:rPr>
          <w:color w:val="000000"/>
          <w:lang w:val="pl-PL"/>
        </w:rPr>
        <w:t>o</w:t>
      </w:r>
      <w:r w:rsidR="00474073">
        <w:rPr>
          <w:color w:val="000000"/>
          <w:lang w:val="pl-PL"/>
        </w:rPr>
        <w:t xml:space="preserve"> </w:t>
      </w:r>
      <w:r w:rsidR="001C0AEA">
        <w:rPr>
          <w:color w:val="000000"/>
          <w:lang w:val="pl-PL"/>
        </w:rPr>
        <w:t>jednoznacznie określać czym różnią się przeznaczenia</w:t>
      </w:r>
      <w:r w:rsidR="00D608AD">
        <w:rPr>
          <w:color w:val="000000"/>
          <w:lang w:val="pl-PL"/>
        </w:rPr>
        <w:t xml:space="preserve"> </w:t>
      </w:r>
      <w:r w:rsidR="00875864">
        <w:rPr>
          <w:color w:val="000000"/>
          <w:lang w:val="pl-PL"/>
        </w:rPr>
        <w:t>„</w:t>
      </w:r>
      <w:r w:rsidR="00D608AD">
        <w:rPr>
          <w:color w:val="000000"/>
          <w:lang w:val="pl-PL"/>
        </w:rPr>
        <w:t>dominujące</w:t>
      </w:r>
      <w:r w:rsidR="00875864">
        <w:rPr>
          <w:color w:val="000000"/>
          <w:lang w:val="pl-PL"/>
        </w:rPr>
        <w:t>”</w:t>
      </w:r>
      <w:r w:rsidR="001C0AEA">
        <w:rPr>
          <w:color w:val="000000"/>
          <w:lang w:val="pl-PL"/>
        </w:rPr>
        <w:t xml:space="preserve"> od przeznaczeń </w:t>
      </w:r>
      <w:r w:rsidR="00875864">
        <w:rPr>
          <w:color w:val="000000"/>
          <w:lang w:val="pl-PL"/>
        </w:rPr>
        <w:t>„</w:t>
      </w:r>
      <w:r w:rsidR="001C0AEA">
        <w:rPr>
          <w:color w:val="000000"/>
          <w:lang w:val="pl-PL"/>
        </w:rPr>
        <w:t>uzupełniających</w:t>
      </w:r>
      <w:r w:rsidR="00875864">
        <w:rPr>
          <w:color w:val="000000"/>
          <w:lang w:val="pl-PL"/>
        </w:rPr>
        <w:t>”</w:t>
      </w:r>
      <w:r w:rsidR="001C0AEA">
        <w:rPr>
          <w:color w:val="000000"/>
          <w:lang w:val="pl-PL"/>
        </w:rPr>
        <w:t xml:space="preserve"> </w:t>
      </w:r>
      <w:r w:rsidR="00474073">
        <w:rPr>
          <w:color w:val="000000"/>
          <w:lang w:val="pl-PL"/>
        </w:rPr>
        <w:t>(np. wbudowanie</w:t>
      </w:r>
      <w:r w:rsidR="001C0AEA">
        <w:rPr>
          <w:color w:val="000000"/>
          <w:lang w:val="pl-PL"/>
        </w:rPr>
        <w:t>m</w:t>
      </w:r>
      <w:r w:rsidR="00047938">
        <w:rPr>
          <w:color w:val="000000"/>
          <w:lang w:val="pl-PL"/>
        </w:rPr>
        <w:t xml:space="preserve"> z określeniem procentu udziału jednego przeznaczenia </w:t>
      </w:r>
      <w:r w:rsidR="00C81777">
        <w:rPr>
          <w:color w:val="000000"/>
          <w:lang w:val="pl-PL"/>
        </w:rPr>
        <w:br/>
      </w:r>
      <w:r w:rsidR="00047938">
        <w:rPr>
          <w:color w:val="000000"/>
          <w:lang w:val="pl-PL"/>
        </w:rPr>
        <w:t>w drugim). W celu</w:t>
      </w:r>
      <w:r w:rsidR="001C0AEA">
        <w:rPr>
          <w:color w:val="000000"/>
          <w:lang w:val="pl-PL"/>
        </w:rPr>
        <w:t xml:space="preserve"> rozróżnienia przeznaczeń </w:t>
      </w:r>
      <w:r w:rsidR="00C23441">
        <w:rPr>
          <w:color w:val="000000"/>
          <w:lang w:val="pl-PL"/>
        </w:rPr>
        <w:t>dominujących i uzupełniających</w:t>
      </w:r>
      <w:r w:rsidR="00047938">
        <w:rPr>
          <w:color w:val="000000"/>
          <w:lang w:val="pl-PL"/>
        </w:rPr>
        <w:t xml:space="preserve"> należy zastosować </w:t>
      </w:r>
      <w:r w:rsidR="00C81777">
        <w:rPr>
          <w:color w:val="000000"/>
          <w:lang w:val="pl-PL"/>
        </w:rPr>
        <w:br/>
      </w:r>
      <w:r w:rsidR="00047938">
        <w:rPr>
          <w:color w:val="000000"/>
          <w:lang w:val="pl-PL"/>
        </w:rPr>
        <w:t xml:space="preserve">w studium co najmniej </w:t>
      </w:r>
      <w:r w:rsidR="007B52E5">
        <w:rPr>
          <w:color w:val="000000"/>
          <w:lang w:val="pl-PL"/>
        </w:rPr>
        <w:t>nieostry nakaz</w:t>
      </w:r>
      <w:r w:rsidR="00047938">
        <w:rPr>
          <w:color w:val="000000"/>
          <w:lang w:val="pl-PL"/>
        </w:rPr>
        <w:t xml:space="preserve"> „należy dążyć” zamiast miękkich </w:t>
      </w:r>
      <w:r w:rsidR="00D608AD">
        <w:rPr>
          <w:color w:val="000000"/>
          <w:lang w:val="pl-PL"/>
        </w:rPr>
        <w:t>„</w:t>
      </w:r>
      <w:r w:rsidR="00047938">
        <w:rPr>
          <w:color w:val="000000"/>
          <w:lang w:val="pl-PL"/>
        </w:rPr>
        <w:t>zaleceń</w:t>
      </w:r>
      <w:r w:rsidR="00D608AD">
        <w:rPr>
          <w:color w:val="000000"/>
          <w:lang w:val="pl-PL"/>
        </w:rPr>
        <w:t>”</w:t>
      </w:r>
      <w:r w:rsidR="00047938">
        <w:rPr>
          <w:color w:val="000000"/>
          <w:lang w:val="pl-PL"/>
        </w:rPr>
        <w:t>.</w:t>
      </w:r>
    </w:p>
    <w:p w14:paraId="7F83ECD8" w14:textId="77777777" w:rsidR="00C23441" w:rsidRDefault="00C23441" w:rsidP="00840DFD">
      <w:pPr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</w:p>
    <w:p w14:paraId="59039DFE" w14:textId="130EDD19" w:rsidR="00E873A5" w:rsidRPr="00E873A5" w:rsidRDefault="002A101D" w:rsidP="00C23441">
      <w:pPr>
        <w:contextualSpacing/>
        <w:jc w:val="both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3.2 </w:t>
      </w:r>
      <w:r w:rsidR="00C23441" w:rsidRPr="00C23441">
        <w:rPr>
          <w:b/>
          <w:bCs/>
          <w:color w:val="000000"/>
          <w:lang w:val="pl-PL"/>
        </w:rPr>
        <w:t>Należy doprecyzować lub usunąć przeznaczenie terenu</w:t>
      </w:r>
      <w:r w:rsidR="00E873A5" w:rsidRPr="00C23441">
        <w:rPr>
          <w:b/>
          <w:bCs/>
          <w:color w:val="000000"/>
          <w:lang w:val="pl-PL"/>
        </w:rPr>
        <w:t xml:space="preserve"> „mieszkalnictwo ograniczone do potrzeb</w:t>
      </w:r>
      <w:r w:rsidR="00C23441" w:rsidRPr="00C23441">
        <w:rPr>
          <w:b/>
          <w:bCs/>
          <w:color w:val="000000"/>
          <w:lang w:val="pl-PL"/>
        </w:rPr>
        <w:t xml:space="preserve"> </w:t>
      </w:r>
      <w:r w:rsidR="00E873A5" w:rsidRPr="00C23441">
        <w:rPr>
          <w:b/>
          <w:bCs/>
          <w:color w:val="000000"/>
          <w:lang w:val="pl-PL"/>
        </w:rPr>
        <w:t>zwi</w:t>
      </w:r>
      <w:r w:rsidR="00E873A5" w:rsidRPr="00C23441">
        <w:rPr>
          <w:rFonts w:hint="eastAsia"/>
          <w:b/>
          <w:bCs/>
          <w:color w:val="000000"/>
          <w:lang w:val="pl-PL"/>
        </w:rPr>
        <w:t>ą</w:t>
      </w:r>
      <w:r w:rsidR="00E873A5" w:rsidRPr="00C23441">
        <w:rPr>
          <w:b/>
          <w:bCs/>
          <w:color w:val="000000"/>
          <w:lang w:val="pl-PL"/>
        </w:rPr>
        <w:t>zanych z obsług</w:t>
      </w:r>
      <w:r w:rsidR="00E873A5" w:rsidRPr="00C23441">
        <w:rPr>
          <w:rFonts w:hint="eastAsia"/>
          <w:b/>
          <w:bCs/>
          <w:color w:val="000000"/>
          <w:lang w:val="pl-PL"/>
        </w:rPr>
        <w:t>ą</w:t>
      </w:r>
      <w:r w:rsidR="00E873A5" w:rsidRPr="00C23441">
        <w:rPr>
          <w:b/>
          <w:bCs/>
          <w:color w:val="000000"/>
          <w:lang w:val="pl-PL"/>
        </w:rPr>
        <w:t xml:space="preserve"> przeznaczenia podstawowego”</w:t>
      </w:r>
      <w:r>
        <w:rPr>
          <w:b/>
          <w:bCs/>
          <w:color w:val="000000"/>
          <w:lang w:val="pl-PL"/>
        </w:rPr>
        <w:t xml:space="preserve"> na terenach nie mieszkaniowych, </w:t>
      </w:r>
      <w:r w:rsidR="00CD214A" w:rsidRPr="00CD214A">
        <w:rPr>
          <w:color w:val="000000"/>
          <w:lang w:val="pl-PL"/>
        </w:rPr>
        <w:t xml:space="preserve">m.in. </w:t>
      </w:r>
      <w:r w:rsidR="00E873A5" w:rsidRPr="00CD214A">
        <w:rPr>
          <w:color w:val="000000"/>
          <w:lang w:val="pl-PL"/>
        </w:rPr>
        <w:t xml:space="preserve"> </w:t>
      </w:r>
      <w:r w:rsidR="00C81777">
        <w:rPr>
          <w:color w:val="000000"/>
          <w:lang w:val="pl-PL"/>
        </w:rPr>
        <w:br/>
      </w:r>
      <w:r w:rsidR="00C23441" w:rsidRPr="00CD214A">
        <w:rPr>
          <w:color w:val="000000"/>
          <w:lang w:val="pl-PL"/>
        </w:rPr>
        <w:t>na</w:t>
      </w:r>
      <w:r w:rsidR="00C23441">
        <w:rPr>
          <w:color w:val="000000"/>
          <w:lang w:val="pl-PL"/>
        </w:rPr>
        <w:t xml:space="preserve"> terenach</w:t>
      </w:r>
      <w:r w:rsidR="00E873A5" w:rsidRPr="00E873A5">
        <w:rPr>
          <w:color w:val="000000"/>
          <w:lang w:val="pl-PL"/>
        </w:rPr>
        <w:t xml:space="preserve"> UTO i UT (pkt 20.2.1). Pozostawienie tego ustalenia</w:t>
      </w:r>
      <w:r w:rsidR="00875864">
        <w:rPr>
          <w:color w:val="000000"/>
          <w:lang w:val="pl-PL"/>
        </w:rPr>
        <w:t xml:space="preserve"> w obecnym brzmieniu</w:t>
      </w:r>
      <w:r w:rsidR="00E873A5" w:rsidRPr="00E873A5">
        <w:rPr>
          <w:color w:val="000000"/>
          <w:lang w:val="pl-PL"/>
        </w:rPr>
        <w:t xml:space="preserve"> </w:t>
      </w:r>
      <w:r w:rsidR="00C23441">
        <w:rPr>
          <w:color w:val="000000"/>
          <w:lang w:val="pl-PL"/>
        </w:rPr>
        <w:t xml:space="preserve">jeszcze bardziej </w:t>
      </w:r>
      <w:r w:rsidR="00E873A5" w:rsidRPr="00E873A5">
        <w:rPr>
          <w:color w:val="000000"/>
          <w:lang w:val="pl-PL"/>
        </w:rPr>
        <w:t xml:space="preserve">ułatwi popularny proceder realizacji inwestycji w bazę noclegową pod pozorem inwestycji mieszkaniowych. </w:t>
      </w:r>
      <w:r w:rsidR="00E873A5" w:rsidRPr="00CD214A">
        <w:rPr>
          <w:b/>
          <w:bCs/>
          <w:color w:val="000000"/>
          <w:lang w:val="pl-PL"/>
        </w:rPr>
        <w:t>Ograniczy to wpływy z podatków do budżetu gminy.</w:t>
      </w:r>
      <w:r w:rsidR="00E873A5" w:rsidRPr="00E873A5">
        <w:rPr>
          <w:color w:val="000000"/>
          <w:lang w:val="pl-PL"/>
        </w:rPr>
        <w:t xml:space="preserve"> Zarazem kosztami tych inwestycji zostanie obciążony budżet gminy (budowa dróg, infrastruktury technicznej itp.). Proponuje się zmianę brzmienia w/w ustalenia na bardziej precyzyjne lub rezygnację z niego i konkretne wskazanie terenów mieszkaniowych i usług noclegowych.</w:t>
      </w:r>
    </w:p>
    <w:p w14:paraId="21988F6B" w14:textId="055EDBED" w:rsidR="009648E2" w:rsidRPr="006D5E97" w:rsidRDefault="009957B0" w:rsidP="00CD214A">
      <w:pPr>
        <w:contextualSpacing/>
        <w:jc w:val="both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br/>
      </w:r>
      <w:r w:rsidR="00E1084C">
        <w:rPr>
          <w:color w:val="000000"/>
          <w:lang w:val="pl-PL"/>
        </w:rPr>
        <w:br/>
      </w:r>
      <w:r w:rsidR="006D5E97">
        <w:rPr>
          <w:b/>
          <w:bCs/>
          <w:color w:val="000000"/>
          <w:lang w:val="pl-PL"/>
        </w:rPr>
        <w:lastRenderedPageBreak/>
        <w:br/>
      </w:r>
      <w:r w:rsidR="002A101D">
        <w:rPr>
          <w:b/>
          <w:bCs/>
          <w:color w:val="000000"/>
          <w:lang w:val="pl-PL"/>
        </w:rPr>
        <w:t xml:space="preserve">3.3 </w:t>
      </w:r>
      <w:r w:rsidR="00E1084C" w:rsidRPr="00875864">
        <w:rPr>
          <w:b/>
          <w:bCs/>
          <w:color w:val="000000"/>
          <w:lang w:val="pl-PL"/>
        </w:rPr>
        <w:t xml:space="preserve">Wnoszę o wykreślenie z projektu Studium możliwości realizacji </w:t>
      </w:r>
      <w:r w:rsidR="00875864" w:rsidRPr="00875864">
        <w:rPr>
          <w:b/>
          <w:bCs/>
          <w:color w:val="000000"/>
          <w:lang w:val="pl-PL"/>
        </w:rPr>
        <w:t>obiektów handlu detalicznego</w:t>
      </w:r>
      <w:r w:rsidR="00E1084C" w:rsidRPr="00875864">
        <w:rPr>
          <w:b/>
          <w:bCs/>
          <w:color w:val="000000"/>
          <w:lang w:val="pl-PL"/>
        </w:rPr>
        <w:t xml:space="preserve"> do 2000m2 </w:t>
      </w:r>
      <w:r w:rsidR="00875864" w:rsidRPr="00875864">
        <w:rPr>
          <w:b/>
          <w:bCs/>
          <w:color w:val="000000"/>
          <w:lang w:val="pl-PL"/>
        </w:rPr>
        <w:t>powierzchni sprzedaży</w:t>
      </w:r>
      <w:r w:rsidR="00875864">
        <w:rPr>
          <w:color w:val="000000"/>
          <w:lang w:val="pl-PL"/>
        </w:rPr>
        <w:t xml:space="preserve"> na terenach „U” (str. 169)</w:t>
      </w:r>
      <w:r w:rsidR="00E1084C">
        <w:rPr>
          <w:color w:val="000000"/>
          <w:lang w:val="pl-PL"/>
        </w:rPr>
        <w:t>. Tego typu obiekty (ponad dwukrotnie większe od „Biedronki” w Podgórzynie</w:t>
      </w:r>
      <w:r w:rsidR="00875864">
        <w:rPr>
          <w:color w:val="000000"/>
          <w:lang w:val="pl-PL"/>
        </w:rPr>
        <w:t>!)</w:t>
      </w:r>
      <w:r w:rsidR="00E1084C">
        <w:rPr>
          <w:color w:val="000000"/>
          <w:lang w:val="pl-PL"/>
        </w:rPr>
        <w:t xml:space="preserve"> zniszczą charakter Przesieki</w:t>
      </w:r>
      <w:r w:rsidR="00875864">
        <w:rPr>
          <w:color w:val="000000"/>
          <w:lang w:val="pl-PL"/>
        </w:rPr>
        <w:t>.</w:t>
      </w:r>
    </w:p>
    <w:p w14:paraId="4683267B" w14:textId="3D4AAE5D" w:rsidR="00E873A5" w:rsidRDefault="00E873A5" w:rsidP="009C6E4E">
      <w:pPr>
        <w:contextualSpacing/>
        <w:jc w:val="both"/>
        <w:rPr>
          <w:b/>
          <w:color w:val="000000"/>
          <w:lang w:val="pl-PL"/>
        </w:rPr>
      </w:pPr>
    </w:p>
    <w:p w14:paraId="0CA569AD" w14:textId="0E5D5AD9" w:rsidR="00A741CE" w:rsidRDefault="002A101D" w:rsidP="00C81777">
      <w:pPr>
        <w:contextualSpacing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3.4 </w:t>
      </w:r>
      <w:r w:rsidR="00A741CE">
        <w:rPr>
          <w:b/>
          <w:color w:val="000000"/>
          <w:lang w:val="pl-PL"/>
        </w:rPr>
        <w:t>Wnoszę o wyznaczenie w Studium terenów celu publicznego (placów, skwerów, parków, deptaków</w:t>
      </w:r>
      <w:r>
        <w:rPr>
          <w:b/>
          <w:color w:val="000000"/>
          <w:lang w:val="pl-PL"/>
        </w:rPr>
        <w:t>, usług społecznych</w:t>
      </w:r>
      <w:r w:rsidR="00A741CE">
        <w:rPr>
          <w:b/>
          <w:color w:val="000000"/>
          <w:lang w:val="pl-PL"/>
        </w:rPr>
        <w:t xml:space="preserve">), których ilość będzie adekwatna do projektowanego rozwoju wsi. </w:t>
      </w:r>
      <w:r w:rsidR="00A741CE" w:rsidRPr="009648E2">
        <w:rPr>
          <w:bCs/>
          <w:color w:val="000000"/>
          <w:lang w:val="pl-PL"/>
        </w:rPr>
        <w:t xml:space="preserve">Obowiązujący </w:t>
      </w:r>
      <w:r>
        <w:rPr>
          <w:bCs/>
          <w:color w:val="000000"/>
          <w:lang w:val="pl-PL"/>
        </w:rPr>
        <w:t>obecnie</w:t>
      </w:r>
      <w:r w:rsidR="009648E2">
        <w:rPr>
          <w:bCs/>
          <w:color w:val="000000"/>
          <w:lang w:val="pl-PL"/>
        </w:rPr>
        <w:t xml:space="preserve"> </w:t>
      </w:r>
      <w:r w:rsidR="00A741CE" w:rsidRPr="009648E2">
        <w:rPr>
          <w:bCs/>
          <w:color w:val="000000"/>
          <w:lang w:val="pl-PL"/>
        </w:rPr>
        <w:t xml:space="preserve">plan miejscowy przewiduje bowiem możliwość realizacji </w:t>
      </w:r>
      <w:r>
        <w:rPr>
          <w:bCs/>
          <w:color w:val="000000"/>
          <w:lang w:val="pl-PL"/>
        </w:rPr>
        <w:t>dwa razy więcej</w:t>
      </w:r>
      <w:r w:rsidR="00A741CE" w:rsidRPr="009648E2">
        <w:rPr>
          <w:bCs/>
          <w:color w:val="000000"/>
          <w:lang w:val="pl-PL"/>
        </w:rPr>
        <w:t xml:space="preserve"> budynków, </w:t>
      </w:r>
      <w:r w:rsidR="009648E2">
        <w:rPr>
          <w:bCs/>
          <w:color w:val="000000"/>
          <w:lang w:val="pl-PL"/>
        </w:rPr>
        <w:t>zaś</w:t>
      </w:r>
      <w:r w:rsidR="00A741CE" w:rsidRPr="009648E2">
        <w:rPr>
          <w:bCs/>
          <w:color w:val="000000"/>
          <w:lang w:val="pl-PL"/>
        </w:rPr>
        <w:t xml:space="preserve"> projekt Studium przewiduje ich jeszcze więcej</w:t>
      </w:r>
      <w:r>
        <w:rPr>
          <w:bCs/>
          <w:color w:val="000000"/>
          <w:lang w:val="pl-PL"/>
        </w:rPr>
        <w:t xml:space="preserve">. </w:t>
      </w:r>
      <w:r w:rsidR="005449B6">
        <w:rPr>
          <w:bCs/>
          <w:color w:val="000000"/>
          <w:lang w:val="pl-PL"/>
        </w:rPr>
        <w:t xml:space="preserve">Tymczasem teren </w:t>
      </w:r>
      <w:r w:rsidR="002B0A59">
        <w:rPr>
          <w:bCs/>
          <w:color w:val="000000"/>
          <w:lang w:val="pl-PL"/>
        </w:rPr>
        <w:t xml:space="preserve">istniejącego </w:t>
      </w:r>
      <w:r w:rsidR="005449B6">
        <w:rPr>
          <w:bCs/>
          <w:color w:val="000000"/>
          <w:lang w:val="pl-PL"/>
        </w:rPr>
        <w:t xml:space="preserve">skweru przy „Lipach” według projektu Studium może zostać przeznaczony </w:t>
      </w:r>
      <w:r w:rsidR="008E3AE1">
        <w:rPr>
          <w:bCs/>
          <w:color w:val="000000"/>
          <w:lang w:val="pl-PL"/>
        </w:rPr>
        <w:t xml:space="preserve">w planie miejscowym </w:t>
      </w:r>
      <w:r w:rsidR="005449B6">
        <w:rPr>
          <w:bCs/>
          <w:color w:val="000000"/>
          <w:lang w:val="pl-PL"/>
        </w:rPr>
        <w:t>nie tylko na usługi publiczne, ale w pierwszej kolejności na parking,</w:t>
      </w:r>
      <w:r w:rsidR="008E3AE1">
        <w:rPr>
          <w:bCs/>
          <w:color w:val="000000"/>
          <w:lang w:val="pl-PL"/>
        </w:rPr>
        <w:t xml:space="preserve"> a także na usługi turystyki, </w:t>
      </w:r>
      <w:r w:rsidR="005449B6">
        <w:rPr>
          <w:bCs/>
          <w:color w:val="000000"/>
          <w:lang w:val="pl-PL"/>
        </w:rPr>
        <w:t xml:space="preserve">a nawet mieszkalnictwo </w:t>
      </w:r>
      <w:r w:rsidR="008E3AE1">
        <w:rPr>
          <w:bCs/>
          <w:color w:val="000000"/>
          <w:lang w:val="pl-PL"/>
        </w:rPr>
        <w:t>„</w:t>
      </w:r>
      <w:r w:rsidR="005449B6">
        <w:rPr>
          <w:bCs/>
          <w:color w:val="000000"/>
          <w:lang w:val="pl-PL"/>
        </w:rPr>
        <w:t>obsługujące</w:t>
      </w:r>
      <w:r w:rsidR="008E3AE1">
        <w:rPr>
          <w:bCs/>
          <w:color w:val="000000"/>
          <w:lang w:val="pl-PL"/>
        </w:rPr>
        <w:t xml:space="preserve">” (w jaki sposób?) te przeznaczenia. Teren skweru przy Olympii, na którym znajdują się </w:t>
      </w:r>
      <w:r w:rsidR="00C81777">
        <w:rPr>
          <w:bCs/>
          <w:color w:val="000000"/>
          <w:lang w:val="pl-PL"/>
        </w:rPr>
        <w:t xml:space="preserve">niedawno </w:t>
      </w:r>
      <w:r w:rsidR="008E3AE1">
        <w:rPr>
          <w:bCs/>
          <w:color w:val="000000"/>
          <w:lang w:val="pl-PL"/>
        </w:rPr>
        <w:t xml:space="preserve">zrealizowane </w:t>
      </w:r>
      <w:r w:rsidR="009957B0">
        <w:rPr>
          <w:bCs/>
          <w:color w:val="000000"/>
          <w:lang w:val="pl-PL"/>
        </w:rPr>
        <w:t xml:space="preserve">siłami mieszkańców </w:t>
      </w:r>
      <w:r w:rsidR="008E3AE1">
        <w:rPr>
          <w:bCs/>
          <w:color w:val="000000"/>
          <w:lang w:val="pl-PL"/>
        </w:rPr>
        <w:t xml:space="preserve">tablice dotyczące obrazów Matejki i przesiecki </w:t>
      </w:r>
      <w:r w:rsidR="009957B0">
        <w:rPr>
          <w:bCs/>
          <w:color w:val="000000"/>
          <w:lang w:val="pl-PL"/>
        </w:rPr>
        <w:t>„</w:t>
      </w:r>
      <w:r w:rsidR="008E3AE1">
        <w:rPr>
          <w:bCs/>
          <w:color w:val="000000"/>
          <w:lang w:val="pl-PL"/>
        </w:rPr>
        <w:t>witacz</w:t>
      </w:r>
      <w:r w:rsidR="009957B0">
        <w:rPr>
          <w:bCs/>
          <w:color w:val="000000"/>
          <w:lang w:val="pl-PL"/>
        </w:rPr>
        <w:t>”</w:t>
      </w:r>
      <w:r w:rsidR="00C81777">
        <w:rPr>
          <w:bCs/>
          <w:color w:val="000000"/>
          <w:lang w:val="pl-PL"/>
        </w:rPr>
        <w:t>,</w:t>
      </w:r>
      <w:r w:rsidR="008E3AE1">
        <w:rPr>
          <w:bCs/>
          <w:color w:val="000000"/>
          <w:lang w:val="pl-PL"/>
        </w:rPr>
        <w:t xml:space="preserve"> został przeznaczony </w:t>
      </w:r>
      <w:r w:rsidR="00C81777">
        <w:rPr>
          <w:bCs/>
          <w:color w:val="000000"/>
          <w:lang w:val="pl-PL"/>
        </w:rPr>
        <w:t xml:space="preserve">nie tylko na zieleń, ale również </w:t>
      </w:r>
      <w:r w:rsidR="008E3AE1">
        <w:rPr>
          <w:bCs/>
          <w:color w:val="000000"/>
          <w:lang w:val="pl-PL"/>
        </w:rPr>
        <w:t>na usługi, turystykę</w:t>
      </w:r>
      <w:r w:rsidR="00C81777">
        <w:rPr>
          <w:bCs/>
          <w:color w:val="000000"/>
          <w:lang w:val="pl-PL"/>
        </w:rPr>
        <w:t xml:space="preserve"> i</w:t>
      </w:r>
      <w:r w:rsidR="008E3AE1">
        <w:rPr>
          <w:bCs/>
          <w:color w:val="000000"/>
          <w:lang w:val="pl-PL"/>
        </w:rPr>
        <w:t xml:space="preserve"> hotelarstwo</w:t>
      </w:r>
      <w:r w:rsidR="00C81777">
        <w:rPr>
          <w:bCs/>
          <w:color w:val="000000"/>
          <w:lang w:val="pl-PL"/>
        </w:rPr>
        <w:t>…</w:t>
      </w:r>
      <w:r w:rsidR="008E3AE1">
        <w:rPr>
          <w:bCs/>
          <w:color w:val="000000"/>
          <w:lang w:val="pl-PL"/>
        </w:rPr>
        <w:t xml:space="preserve"> </w:t>
      </w:r>
    </w:p>
    <w:p w14:paraId="63716F7E" w14:textId="1417A3EE" w:rsidR="00F838E7" w:rsidRPr="00726508" w:rsidRDefault="00646965" w:rsidP="009C6E4E">
      <w:pPr>
        <w:contextualSpacing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br/>
      </w:r>
      <w:r w:rsidR="002A101D">
        <w:rPr>
          <w:b/>
          <w:color w:val="000000"/>
          <w:lang w:val="pl-PL"/>
        </w:rPr>
        <w:t xml:space="preserve">4. </w:t>
      </w:r>
      <w:r w:rsidRPr="00726508">
        <w:rPr>
          <w:b/>
          <w:color w:val="000000"/>
          <w:lang w:val="pl-PL"/>
        </w:rPr>
        <w:t>KOMUNIKACJA</w:t>
      </w:r>
    </w:p>
    <w:p w14:paraId="1DBDB1A4" w14:textId="6A64735D" w:rsidR="00C03797" w:rsidRDefault="002A101D" w:rsidP="00726508">
      <w:pPr>
        <w:jc w:val="both"/>
        <w:rPr>
          <w:rFonts w:cstheme="minorHAnsi"/>
          <w:bCs/>
          <w:lang w:val="pl-PL"/>
        </w:rPr>
      </w:pPr>
      <w:r>
        <w:rPr>
          <w:b/>
          <w:color w:val="000000"/>
          <w:lang w:val="pl-PL"/>
        </w:rPr>
        <w:t xml:space="preserve">4.1 </w:t>
      </w:r>
      <w:r w:rsidR="00726508" w:rsidRPr="00E8547C">
        <w:rPr>
          <w:b/>
          <w:color w:val="000000"/>
          <w:lang w:val="pl-PL"/>
        </w:rPr>
        <w:t>Wnoszę o u</w:t>
      </w:r>
      <w:r w:rsidR="0029302A" w:rsidRPr="00E8547C">
        <w:rPr>
          <w:b/>
          <w:color w:val="000000"/>
          <w:lang w:val="pl-PL"/>
        </w:rPr>
        <w:t>względnienie</w:t>
      </w:r>
      <w:r w:rsidR="00646965" w:rsidRPr="00E8547C">
        <w:rPr>
          <w:b/>
          <w:color w:val="000000"/>
          <w:lang w:val="pl-PL"/>
        </w:rPr>
        <w:t xml:space="preserve"> na rysunku</w:t>
      </w:r>
      <w:r w:rsidR="00F838E7" w:rsidRPr="00E8547C">
        <w:rPr>
          <w:b/>
          <w:color w:val="000000"/>
          <w:lang w:val="pl-PL"/>
        </w:rPr>
        <w:t xml:space="preserve"> Studium</w:t>
      </w:r>
      <w:r w:rsidR="00646965" w:rsidRPr="00E8547C">
        <w:rPr>
          <w:b/>
          <w:color w:val="000000"/>
          <w:lang w:val="pl-PL"/>
        </w:rPr>
        <w:t xml:space="preserve"> </w:t>
      </w:r>
      <w:r w:rsidR="00F838E7" w:rsidRPr="00E8547C">
        <w:rPr>
          <w:b/>
          <w:color w:val="000000"/>
          <w:lang w:val="pl-PL"/>
        </w:rPr>
        <w:t xml:space="preserve">istniejących </w:t>
      </w:r>
      <w:r w:rsidR="00646965" w:rsidRPr="00E8547C">
        <w:rPr>
          <w:b/>
          <w:color w:val="000000"/>
          <w:lang w:val="pl-PL"/>
        </w:rPr>
        <w:t xml:space="preserve">ciągów pieszych </w:t>
      </w:r>
      <w:r w:rsidR="00F838E7" w:rsidRPr="00E8547C">
        <w:rPr>
          <w:b/>
          <w:color w:val="000000"/>
          <w:lang w:val="pl-PL"/>
        </w:rPr>
        <w:t xml:space="preserve">łączących miejscowość oraz </w:t>
      </w:r>
      <w:r w:rsidR="00F838E7" w:rsidRPr="00E8547C">
        <w:rPr>
          <w:rFonts w:cstheme="minorHAnsi"/>
          <w:b/>
          <w:color w:val="000000"/>
          <w:lang w:val="pl-PL"/>
        </w:rPr>
        <w:t xml:space="preserve">zaprojektowanie </w:t>
      </w:r>
      <w:r w:rsidR="00F838E7" w:rsidRPr="007F22ED">
        <w:rPr>
          <w:rFonts w:cstheme="minorHAnsi"/>
          <w:b/>
          <w:color w:val="000000"/>
          <w:lang w:val="pl-PL"/>
        </w:rPr>
        <w:t>nowych, ułatwiających poruszanie się pomiędzy nowoprojektowanymi inwestycjami</w:t>
      </w:r>
      <w:r w:rsidR="00BB7D53" w:rsidRPr="007F22ED">
        <w:rPr>
          <w:rFonts w:cstheme="minorHAnsi"/>
          <w:b/>
          <w:color w:val="000000"/>
          <w:lang w:val="pl-PL"/>
        </w:rPr>
        <w:t>.</w:t>
      </w:r>
      <w:r w:rsidR="00BB7D53" w:rsidRPr="00726508">
        <w:rPr>
          <w:rFonts w:cstheme="minorHAnsi"/>
          <w:bCs/>
          <w:color w:val="000000"/>
          <w:lang w:val="pl-PL"/>
        </w:rPr>
        <w:t xml:space="preserve"> W</w:t>
      </w:r>
      <w:r w:rsidR="00F838E7" w:rsidRPr="00726508">
        <w:rPr>
          <w:rFonts w:cstheme="minorHAnsi"/>
          <w:bCs/>
          <w:color w:val="000000"/>
          <w:lang w:val="pl-PL"/>
        </w:rPr>
        <w:t xml:space="preserve"> szczególności </w:t>
      </w:r>
      <w:r w:rsidR="00692D3F">
        <w:rPr>
          <w:rFonts w:cstheme="minorHAnsi"/>
          <w:bCs/>
          <w:color w:val="000000"/>
          <w:lang w:val="pl-PL"/>
        </w:rPr>
        <w:t>należy przywrócić</w:t>
      </w:r>
      <w:r w:rsidR="00F838E7" w:rsidRPr="00726508">
        <w:rPr>
          <w:rFonts w:cstheme="minorHAnsi"/>
          <w:bCs/>
          <w:color w:val="000000"/>
          <w:lang w:val="pl-PL"/>
        </w:rPr>
        <w:t xml:space="preserve"> </w:t>
      </w:r>
      <w:r w:rsidR="00692D3F">
        <w:rPr>
          <w:rFonts w:cstheme="minorHAnsi"/>
          <w:bCs/>
          <w:color w:val="000000"/>
          <w:lang w:val="pl-PL"/>
        </w:rPr>
        <w:t xml:space="preserve">do projektu </w:t>
      </w:r>
      <w:r w:rsidR="00F838E7" w:rsidRPr="00726508">
        <w:rPr>
          <w:rFonts w:cstheme="minorHAnsi"/>
          <w:bCs/>
          <w:color w:val="000000"/>
          <w:lang w:val="pl-PL"/>
        </w:rPr>
        <w:t>ciąg</w:t>
      </w:r>
      <w:r w:rsidR="00692D3F">
        <w:rPr>
          <w:rFonts w:cstheme="minorHAnsi"/>
          <w:bCs/>
          <w:color w:val="000000"/>
          <w:lang w:val="pl-PL"/>
        </w:rPr>
        <w:t>i</w:t>
      </w:r>
      <w:r w:rsidR="00F838E7" w:rsidRPr="00726508">
        <w:rPr>
          <w:rFonts w:cstheme="minorHAnsi"/>
          <w:bCs/>
          <w:color w:val="000000"/>
          <w:lang w:val="pl-PL"/>
        </w:rPr>
        <w:t xml:space="preserve"> zamieszczon</w:t>
      </w:r>
      <w:r w:rsidR="00692D3F">
        <w:rPr>
          <w:rFonts w:cstheme="minorHAnsi"/>
          <w:bCs/>
          <w:color w:val="000000"/>
          <w:lang w:val="pl-PL"/>
        </w:rPr>
        <w:t>e</w:t>
      </w:r>
      <w:r w:rsidR="00F838E7" w:rsidRPr="00726508">
        <w:rPr>
          <w:rFonts w:cstheme="minorHAnsi"/>
          <w:bCs/>
          <w:color w:val="000000"/>
          <w:lang w:val="pl-PL"/>
        </w:rPr>
        <w:t xml:space="preserve"> w obowiązującym Studium</w:t>
      </w:r>
      <w:r w:rsidR="00BB7D53" w:rsidRPr="00726508">
        <w:rPr>
          <w:rFonts w:cstheme="minorHAnsi"/>
          <w:bCs/>
          <w:color w:val="000000"/>
          <w:lang w:val="pl-PL"/>
        </w:rPr>
        <w:t>.</w:t>
      </w:r>
      <w:r w:rsidR="007F22ED" w:rsidRPr="007F22ED">
        <w:rPr>
          <w:rFonts w:cstheme="minorHAnsi"/>
          <w:bCs/>
          <w:lang w:val="pl-PL"/>
        </w:rPr>
        <w:t xml:space="preserve"> </w:t>
      </w:r>
      <w:r w:rsidR="007F22ED">
        <w:rPr>
          <w:rFonts w:cstheme="minorHAnsi"/>
          <w:bCs/>
          <w:lang w:val="pl-PL"/>
        </w:rPr>
        <w:t>U</w:t>
      </w:r>
      <w:r w:rsidR="007F22ED" w:rsidRPr="00726508">
        <w:rPr>
          <w:rFonts w:cstheme="minorHAnsi"/>
          <w:bCs/>
          <w:lang w:val="pl-PL"/>
        </w:rPr>
        <w:t>kład komunikacyjn</w:t>
      </w:r>
      <w:r w:rsidR="007F22ED">
        <w:rPr>
          <w:rFonts w:cstheme="minorHAnsi"/>
          <w:bCs/>
          <w:lang w:val="pl-PL"/>
        </w:rPr>
        <w:t>y</w:t>
      </w:r>
      <w:r w:rsidR="007F22ED" w:rsidRPr="00726508">
        <w:rPr>
          <w:rFonts w:cstheme="minorHAnsi"/>
          <w:bCs/>
          <w:lang w:val="pl-PL"/>
        </w:rPr>
        <w:t xml:space="preserve"> Przesieki </w:t>
      </w:r>
      <w:r w:rsidR="007F22ED">
        <w:rPr>
          <w:rFonts w:cstheme="minorHAnsi"/>
          <w:bCs/>
          <w:lang w:val="pl-PL"/>
        </w:rPr>
        <w:t xml:space="preserve">powinien opierać się </w:t>
      </w:r>
      <w:r w:rsidR="007F22ED" w:rsidRPr="00726508">
        <w:rPr>
          <w:rFonts w:cstheme="minorHAnsi"/>
          <w:bCs/>
          <w:lang w:val="pl-PL"/>
        </w:rPr>
        <w:t>o sieć wąskich ciągów pieszych i przestrzeni współdzielonych nie generujących dodatkowego ruchu samochodowego</w:t>
      </w:r>
      <w:r w:rsidR="007F22ED">
        <w:rPr>
          <w:rFonts w:cstheme="minorHAnsi"/>
          <w:bCs/>
          <w:lang w:val="pl-PL"/>
        </w:rPr>
        <w:t xml:space="preserve">. </w:t>
      </w:r>
    </w:p>
    <w:p w14:paraId="55CA9CE7" w14:textId="59526514" w:rsidR="007F22ED" w:rsidRPr="00C03797" w:rsidRDefault="00BE378C" w:rsidP="00726508">
      <w:pPr>
        <w:jc w:val="both"/>
        <w:rPr>
          <w:rFonts w:cstheme="minorHAnsi"/>
          <w:bCs/>
          <w:lang w:val="pl-PL"/>
        </w:rPr>
      </w:pPr>
      <w:r>
        <w:rPr>
          <w:rFonts w:cstheme="minorHAnsi"/>
          <w:b/>
          <w:color w:val="000000"/>
          <w:lang w:val="pl-PL"/>
        </w:rPr>
        <w:t xml:space="preserve">4.2 </w:t>
      </w:r>
      <w:r w:rsidR="00726508" w:rsidRPr="007F22ED">
        <w:rPr>
          <w:rFonts w:cstheme="minorHAnsi"/>
          <w:b/>
          <w:color w:val="000000"/>
          <w:lang w:val="pl-PL"/>
        </w:rPr>
        <w:t>Wnoszę o w</w:t>
      </w:r>
      <w:r w:rsidR="0029302A" w:rsidRPr="007F22ED">
        <w:rPr>
          <w:rFonts w:cstheme="minorHAnsi"/>
          <w:b/>
          <w:color w:val="000000"/>
          <w:lang w:val="pl-PL"/>
        </w:rPr>
        <w:t xml:space="preserve">ykreślenie zapisu o </w:t>
      </w:r>
      <w:r w:rsidR="00726508" w:rsidRPr="007F22ED">
        <w:rPr>
          <w:rFonts w:cstheme="minorHAnsi"/>
          <w:b/>
          <w:color w:val="000000"/>
          <w:lang w:val="pl-PL"/>
        </w:rPr>
        <w:t xml:space="preserve">zasadzie </w:t>
      </w:r>
      <w:r w:rsidR="0029302A" w:rsidRPr="007F22ED">
        <w:rPr>
          <w:rFonts w:cstheme="minorHAnsi"/>
          <w:b/>
          <w:color w:val="000000"/>
          <w:lang w:val="pl-PL"/>
        </w:rPr>
        <w:t>„</w:t>
      </w:r>
      <w:r w:rsidR="0029302A" w:rsidRPr="007F22ED">
        <w:rPr>
          <w:rFonts w:cstheme="minorHAnsi"/>
          <w:b/>
          <w:lang w:val="pl-PL"/>
        </w:rPr>
        <w:t>poszerz</w:t>
      </w:r>
      <w:r w:rsidR="00726508" w:rsidRPr="007F22ED">
        <w:rPr>
          <w:rFonts w:cstheme="minorHAnsi"/>
          <w:b/>
          <w:lang w:val="pl-PL"/>
        </w:rPr>
        <w:t>ania</w:t>
      </w:r>
      <w:r w:rsidR="0029302A" w:rsidRPr="007F22ED">
        <w:rPr>
          <w:rFonts w:cstheme="minorHAnsi"/>
          <w:b/>
          <w:lang w:val="pl-PL"/>
        </w:rPr>
        <w:t xml:space="preserve"> do szeroko</w:t>
      </w:r>
      <w:r w:rsidR="0029302A" w:rsidRPr="007F22ED">
        <w:rPr>
          <w:rFonts w:eastAsia="Arial,BoldItalic" w:cstheme="minorHAnsi"/>
          <w:b/>
          <w:lang w:val="pl-PL"/>
        </w:rPr>
        <w:t>ś</w:t>
      </w:r>
      <w:r w:rsidR="0029302A" w:rsidRPr="007F22ED">
        <w:rPr>
          <w:rFonts w:cstheme="minorHAnsi"/>
          <w:b/>
          <w:lang w:val="pl-PL"/>
        </w:rPr>
        <w:t xml:space="preserve">ci minimum 10 m” dróg gminnych i wewnętrznych </w:t>
      </w:r>
      <w:r w:rsidR="0029302A" w:rsidRPr="00726508">
        <w:rPr>
          <w:rFonts w:cstheme="minorHAnsi"/>
          <w:bCs/>
          <w:lang w:val="pl-PL"/>
        </w:rPr>
        <w:t>(pkt 20.2.5)</w:t>
      </w:r>
      <w:r w:rsidR="00C00E95">
        <w:rPr>
          <w:rFonts w:cstheme="minorHAnsi"/>
          <w:bCs/>
          <w:lang w:val="pl-PL"/>
        </w:rPr>
        <w:t>. Obecnie kręte, malownicze drogi</w:t>
      </w:r>
      <w:r>
        <w:rPr>
          <w:rFonts w:cstheme="minorHAnsi"/>
          <w:bCs/>
          <w:lang w:val="pl-PL"/>
        </w:rPr>
        <w:t xml:space="preserve"> w Przesiece</w:t>
      </w:r>
      <w:r w:rsidR="00C00E95">
        <w:rPr>
          <w:rFonts w:cstheme="minorHAnsi"/>
          <w:bCs/>
          <w:lang w:val="pl-PL"/>
        </w:rPr>
        <w:t xml:space="preserve"> mają szerokość 3-4 metrów, przez co dobrze służą turystyce pieszej i </w:t>
      </w:r>
      <w:r>
        <w:rPr>
          <w:rFonts w:cstheme="minorHAnsi"/>
          <w:bCs/>
          <w:lang w:val="pl-PL"/>
        </w:rPr>
        <w:t>są kluczowe dla</w:t>
      </w:r>
      <w:r w:rsidR="00C00E95">
        <w:rPr>
          <w:rFonts w:cstheme="minorHAnsi"/>
          <w:bCs/>
          <w:lang w:val="pl-PL"/>
        </w:rPr>
        <w:t xml:space="preserve"> rozw</w:t>
      </w:r>
      <w:r>
        <w:rPr>
          <w:rFonts w:cstheme="minorHAnsi"/>
          <w:bCs/>
          <w:lang w:val="pl-PL"/>
        </w:rPr>
        <w:t>oju</w:t>
      </w:r>
      <w:r w:rsidR="00C00E95">
        <w:rPr>
          <w:rFonts w:cstheme="minorHAnsi"/>
          <w:bCs/>
          <w:lang w:val="pl-PL"/>
        </w:rPr>
        <w:t xml:space="preserve"> turystyki w Przesiece. Poszerzenie dróg oznacza wielomilionowe koszty dla budżetu gminy, wywłaszczanie prywatnych nieruchomości, zwiększenie ruchu samochodowego i spadek atrakcyjności turystycznej Przesieki.</w:t>
      </w:r>
    </w:p>
    <w:p w14:paraId="4F36781E" w14:textId="332716C5" w:rsidR="00D614BB" w:rsidRPr="00726508" w:rsidRDefault="000315B8" w:rsidP="00726508">
      <w:pPr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/>
          <w:lang w:val="pl-PL"/>
        </w:rPr>
        <w:t xml:space="preserve">4.3 </w:t>
      </w:r>
      <w:r w:rsidR="00726508" w:rsidRPr="007F22ED">
        <w:rPr>
          <w:rFonts w:cstheme="minorHAnsi"/>
          <w:b/>
          <w:lang w:val="pl-PL"/>
        </w:rPr>
        <w:t>Wnoszę o w</w:t>
      </w:r>
      <w:r w:rsidR="00D614BB" w:rsidRPr="007F22ED">
        <w:rPr>
          <w:rFonts w:cstheme="minorHAnsi"/>
          <w:b/>
          <w:lang w:val="pl-PL"/>
        </w:rPr>
        <w:t xml:space="preserve">yznaczenie miejsc na parkingi </w:t>
      </w:r>
      <w:r w:rsidR="007F22ED">
        <w:rPr>
          <w:rFonts w:cstheme="minorHAnsi"/>
          <w:b/>
          <w:lang w:val="pl-PL"/>
        </w:rPr>
        <w:t>dla turystów</w:t>
      </w:r>
      <w:r w:rsidR="00793A3F" w:rsidRPr="007F22ED">
        <w:rPr>
          <w:rFonts w:cstheme="minorHAnsi"/>
          <w:b/>
          <w:lang w:val="pl-PL"/>
        </w:rPr>
        <w:t>, nie w</w:t>
      </w:r>
      <w:r w:rsidR="00DE3DEE">
        <w:rPr>
          <w:rFonts w:cstheme="minorHAnsi"/>
          <w:b/>
          <w:lang w:val="pl-PL"/>
        </w:rPr>
        <w:t xml:space="preserve"> </w:t>
      </w:r>
      <w:r w:rsidR="00793A3F" w:rsidRPr="007F22ED">
        <w:rPr>
          <w:rFonts w:cstheme="minorHAnsi"/>
          <w:b/>
          <w:lang w:val="pl-PL"/>
        </w:rPr>
        <w:t xml:space="preserve">głębi wąskich </w:t>
      </w:r>
      <w:r>
        <w:rPr>
          <w:rFonts w:cstheme="minorHAnsi"/>
          <w:b/>
          <w:lang w:val="pl-PL"/>
        </w:rPr>
        <w:t xml:space="preserve">bocznych </w:t>
      </w:r>
      <w:r w:rsidR="00793A3F" w:rsidRPr="007F22ED">
        <w:rPr>
          <w:rFonts w:cstheme="minorHAnsi"/>
          <w:b/>
          <w:lang w:val="pl-PL"/>
        </w:rPr>
        <w:t>ulic, jak to przewiduje projekt Studium,</w:t>
      </w:r>
      <w:r w:rsidR="00D614BB" w:rsidRPr="007F22ED">
        <w:rPr>
          <w:rFonts w:cstheme="minorHAnsi"/>
          <w:b/>
          <w:lang w:val="pl-PL"/>
        </w:rPr>
        <w:t xml:space="preserve"> ale w rejonie </w:t>
      </w:r>
      <w:r w:rsidR="00793A3F" w:rsidRPr="007F22ED">
        <w:rPr>
          <w:rFonts w:cstheme="minorHAnsi"/>
          <w:b/>
          <w:lang w:val="pl-PL"/>
        </w:rPr>
        <w:t xml:space="preserve">głównej </w:t>
      </w:r>
      <w:r w:rsidR="00D614BB" w:rsidRPr="007F22ED">
        <w:rPr>
          <w:rFonts w:cstheme="minorHAnsi"/>
          <w:b/>
          <w:lang w:val="pl-PL"/>
        </w:rPr>
        <w:t>ulicy Karkonoskiej.</w:t>
      </w:r>
      <w:r w:rsidR="00BB7D53" w:rsidRPr="00726508">
        <w:rPr>
          <w:rFonts w:cstheme="minorHAnsi"/>
          <w:bCs/>
          <w:lang w:val="pl-PL"/>
        </w:rPr>
        <w:t xml:space="preserve"> </w:t>
      </w:r>
      <w:r w:rsidR="00711739">
        <w:rPr>
          <w:rFonts w:cstheme="minorHAnsi"/>
          <w:bCs/>
          <w:lang w:val="pl-PL"/>
        </w:rPr>
        <w:t>Parkingi wzdłuż ul</w:t>
      </w:r>
      <w:r w:rsidR="005C2B07">
        <w:rPr>
          <w:rFonts w:cstheme="minorHAnsi"/>
          <w:bCs/>
          <w:lang w:val="pl-PL"/>
        </w:rPr>
        <w:t>i</w:t>
      </w:r>
      <w:r w:rsidR="00711739">
        <w:rPr>
          <w:rFonts w:cstheme="minorHAnsi"/>
          <w:bCs/>
          <w:lang w:val="pl-PL"/>
        </w:rPr>
        <w:t>cy Karkonoskiej powinny być rozproszone, aby nie dominowały w krajobrazie. Tym samym w</w:t>
      </w:r>
      <w:r w:rsidR="00726508">
        <w:rPr>
          <w:rFonts w:cstheme="minorHAnsi"/>
          <w:bCs/>
          <w:lang w:val="pl-PL"/>
        </w:rPr>
        <w:t xml:space="preserve">noszę </w:t>
      </w:r>
      <w:r w:rsidR="00C81777">
        <w:rPr>
          <w:rFonts w:cstheme="minorHAnsi"/>
          <w:bCs/>
          <w:lang w:val="pl-PL"/>
        </w:rPr>
        <w:br/>
      </w:r>
      <w:r w:rsidR="00726508">
        <w:rPr>
          <w:rFonts w:cstheme="minorHAnsi"/>
          <w:bCs/>
          <w:lang w:val="pl-PL"/>
        </w:rPr>
        <w:t>o u</w:t>
      </w:r>
      <w:r w:rsidR="00BB7D53" w:rsidRPr="00726508">
        <w:rPr>
          <w:rFonts w:cstheme="minorHAnsi"/>
          <w:bCs/>
          <w:lang w:val="pl-PL"/>
        </w:rPr>
        <w:t xml:space="preserve">sunięcie terenu KS </w:t>
      </w:r>
      <w:r w:rsidR="00726508">
        <w:rPr>
          <w:rFonts w:cstheme="minorHAnsi"/>
          <w:bCs/>
          <w:lang w:val="pl-PL"/>
        </w:rPr>
        <w:t xml:space="preserve">(parking na około 120 samochodów!) </w:t>
      </w:r>
      <w:r w:rsidR="00BB7D53" w:rsidRPr="00726508">
        <w:rPr>
          <w:rFonts w:cstheme="minorHAnsi"/>
          <w:bCs/>
          <w:lang w:val="pl-PL"/>
        </w:rPr>
        <w:t>przy Drodze do Wodospadu</w:t>
      </w:r>
      <w:r w:rsidR="00D32916">
        <w:rPr>
          <w:rFonts w:cstheme="minorHAnsi"/>
          <w:bCs/>
          <w:lang w:val="pl-PL"/>
        </w:rPr>
        <w:t xml:space="preserve"> na działce </w:t>
      </w:r>
      <w:r w:rsidR="00C81777">
        <w:rPr>
          <w:rFonts w:cstheme="minorHAnsi"/>
          <w:bCs/>
          <w:lang w:val="pl-PL"/>
        </w:rPr>
        <w:br/>
      </w:r>
      <w:r w:rsidR="00D32916">
        <w:rPr>
          <w:rFonts w:cstheme="minorHAnsi"/>
          <w:bCs/>
          <w:lang w:val="pl-PL"/>
        </w:rPr>
        <w:t>nr 266</w:t>
      </w:r>
      <w:r w:rsidR="00793A3F">
        <w:rPr>
          <w:rFonts w:cstheme="minorHAnsi"/>
          <w:bCs/>
          <w:lang w:val="pl-PL"/>
        </w:rPr>
        <w:t xml:space="preserve">, </w:t>
      </w:r>
      <w:r w:rsidR="007F22ED">
        <w:rPr>
          <w:rFonts w:cstheme="minorHAnsi"/>
          <w:bCs/>
          <w:lang w:val="pl-PL"/>
        </w:rPr>
        <w:t>który ostatecznie</w:t>
      </w:r>
      <w:r w:rsidR="00793A3F">
        <w:rPr>
          <w:rFonts w:cstheme="minorHAnsi"/>
          <w:bCs/>
          <w:lang w:val="pl-PL"/>
        </w:rPr>
        <w:t xml:space="preserve"> zakork</w:t>
      </w:r>
      <w:r w:rsidR="007F22ED">
        <w:rPr>
          <w:rFonts w:cstheme="minorHAnsi"/>
          <w:bCs/>
          <w:lang w:val="pl-PL"/>
        </w:rPr>
        <w:t>owałby</w:t>
      </w:r>
      <w:r w:rsidR="00793A3F">
        <w:rPr>
          <w:rFonts w:cstheme="minorHAnsi"/>
          <w:bCs/>
          <w:lang w:val="pl-PL"/>
        </w:rPr>
        <w:t xml:space="preserve"> rejon</w:t>
      </w:r>
      <w:r w:rsidR="007F22ED">
        <w:rPr>
          <w:rFonts w:cstheme="minorHAnsi"/>
          <w:bCs/>
          <w:lang w:val="pl-PL"/>
        </w:rPr>
        <w:t xml:space="preserve"> wodospadu</w:t>
      </w:r>
      <w:r w:rsidR="00BB7D53" w:rsidRPr="00726508">
        <w:rPr>
          <w:rFonts w:cstheme="minorHAnsi"/>
          <w:bCs/>
          <w:lang w:val="pl-PL"/>
        </w:rPr>
        <w:t>.</w:t>
      </w:r>
    </w:p>
    <w:p w14:paraId="34F8A67B" w14:textId="44834DE6" w:rsidR="005C2B07" w:rsidRDefault="00461886" w:rsidP="00726508">
      <w:pPr>
        <w:jc w:val="both"/>
        <w:rPr>
          <w:rFonts w:cstheme="minorHAnsi"/>
          <w:bCs/>
          <w:lang w:val="pl-PL"/>
        </w:rPr>
      </w:pPr>
      <w:r>
        <w:rPr>
          <w:rFonts w:cstheme="minorHAnsi"/>
          <w:b/>
          <w:lang w:val="pl-PL"/>
        </w:rPr>
        <w:t xml:space="preserve">4.4 </w:t>
      </w:r>
      <w:r w:rsidR="00C00E95" w:rsidRPr="007F22ED">
        <w:rPr>
          <w:rFonts w:cstheme="minorHAnsi"/>
          <w:b/>
          <w:lang w:val="pl-PL"/>
        </w:rPr>
        <w:t>Wnoszę o w</w:t>
      </w:r>
      <w:r w:rsidR="000C4D80" w:rsidRPr="007F22ED">
        <w:rPr>
          <w:rFonts w:cstheme="minorHAnsi"/>
          <w:b/>
          <w:lang w:val="pl-PL"/>
        </w:rPr>
        <w:t xml:space="preserve">ykreślenie przeznaczenia „parkingi” z terenów </w:t>
      </w:r>
      <w:proofErr w:type="spellStart"/>
      <w:r w:rsidR="000C4D80" w:rsidRPr="007F22ED">
        <w:rPr>
          <w:rFonts w:cstheme="minorHAnsi"/>
          <w:b/>
          <w:lang w:val="pl-PL"/>
        </w:rPr>
        <w:t>MNz</w:t>
      </w:r>
      <w:proofErr w:type="spellEnd"/>
      <w:r w:rsidR="000C4D80" w:rsidRPr="007F22ED">
        <w:rPr>
          <w:rFonts w:cstheme="minorHAnsi"/>
          <w:b/>
          <w:lang w:val="pl-PL"/>
        </w:rPr>
        <w:t xml:space="preserve">, </w:t>
      </w:r>
      <w:proofErr w:type="spellStart"/>
      <w:r w:rsidR="000C4D80" w:rsidRPr="007F22ED">
        <w:rPr>
          <w:rFonts w:cstheme="minorHAnsi"/>
          <w:b/>
          <w:lang w:val="pl-PL"/>
        </w:rPr>
        <w:t>MNUz</w:t>
      </w:r>
      <w:proofErr w:type="spellEnd"/>
      <w:r w:rsidR="000C4D80" w:rsidRPr="007F22ED">
        <w:rPr>
          <w:rFonts w:cstheme="minorHAnsi"/>
          <w:b/>
          <w:lang w:val="pl-PL"/>
        </w:rPr>
        <w:t>, MNU, UTO</w:t>
      </w:r>
      <w:r w:rsidR="002A17C4" w:rsidRPr="007F22ED">
        <w:rPr>
          <w:rFonts w:cstheme="minorHAnsi"/>
          <w:b/>
          <w:lang w:val="pl-PL"/>
        </w:rPr>
        <w:t xml:space="preserve"> </w:t>
      </w:r>
      <w:r w:rsidR="002A17C4" w:rsidRPr="00726508">
        <w:rPr>
          <w:rFonts w:cstheme="minorHAnsi"/>
          <w:bCs/>
          <w:lang w:val="pl-PL"/>
        </w:rPr>
        <w:t>(pkt 20.2.1)</w:t>
      </w:r>
      <w:r w:rsidR="00805955" w:rsidRPr="00726508">
        <w:rPr>
          <w:rFonts w:cstheme="minorHAnsi"/>
          <w:bCs/>
          <w:lang w:val="pl-PL"/>
        </w:rPr>
        <w:t xml:space="preserve">. </w:t>
      </w:r>
      <w:r w:rsidR="005C2B07">
        <w:rPr>
          <w:rFonts w:cstheme="minorHAnsi"/>
          <w:bCs/>
          <w:lang w:val="pl-PL"/>
        </w:rPr>
        <w:t xml:space="preserve">Wnoszę </w:t>
      </w:r>
      <w:r w:rsidR="002B0A59">
        <w:rPr>
          <w:rFonts w:cstheme="minorHAnsi"/>
          <w:bCs/>
          <w:lang w:val="pl-PL"/>
        </w:rPr>
        <w:t xml:space="preserve">zarazem </w:t>
      </w:r>
      <w:r w:rsidR="005C2B07">
        <w:rPr>
          <w:rFonts w:cstheme="minorHAnsi"/>
          <w:bCs/>
          <w:lang w:val="pl-PL"/>
        </w:rPr>
        <w:t>o wykreślenie zapisu „</w:t>
      </w:r>
      <w:r w:rsidR="005C2B07" w:rsidRPr="005C2B07">
        <w:rPr>
          <w:rFonts w:cstheme="minorHAnsi"/>
          <w:bCs/>
          <w:lang w:val="pl-PL"/>
        </w:rPr>
        <w:t>Ponadto zapisy studium dopuszczaj</w:t>
      </w:r>
      <w:r w:rsidR="005C2B07" w:rsidRPr="005C2B07">
        <w:rPr>
          <w:rFonts w:cstheme="minorHAnsi" w:hint="eastAsia"/>
          <w:bCs/>
          <w:lang w:val="pl-PL"/>
        </w:rPr>
        <w:t>ą</w:t>
      </w:r>
      <w:r w:rsidR="005C2B07" w:rsidRPr="005C2B07">
        <w:rPr>
          <w:rFonts w:cstheme="minorHAnsi"/>
          <w:bCs/>
          <w:lang w:val="pl-PL"/>
        </w:rPr>
        <w:t xml:space="preserve"> budow</w:t>
      </w:r>
      <w:r w:rsidR="005C2B07" w:rsidRPr="005C2B07">
        <w:rPr>
          <w:rFonts w:cstheme="minorHAnsi" w:hint="eastAsia"/>
          <w:bCs/>
          <w:lang w:val="pl-PL"/>
        </w:rPr>
        <w:t>ę</w:t>
      </w:r>
      <w:r w:rsidR="005C2B07" w:rsidRPr="005C2B07">
        <w:rPr>
          <w:rFonts w:cstheme="minorHAnsi"/>
          <w:bCs/>
          <w:lang w:val="pl-PL"/>
        </w:rPr>
        <w:t xml:space="preserve"> parkingów na całym obszarze studium, wskazanym pod zainwestowanie </w:t>
      </w:r>
      <w:r w:rsidR="005C2B07">
        <w:rPr>
          <w:rFonts w:cstheme="minorHAnsi"/>
          <w:bCs/>
          <w:lang w:val="pl-PL"/>
        </w:rPr>
        <w:t>(…)</w:t>
      </w:r>
      <w:r w:rsidR="005C2B07" w:rsidRPr="005C2B07">
        <w:rPr>
          <w:rFonts w:cstheme="minorHAnsi"/>
          <w:bCs/>
          <w:lang w:val="pl-PL"/>
        </w:rPr>
        <w:t>”</w:t>
      </w:r>
      <w:r>
        <w:rPr>
          <w:rFonts w:cstheme="minorHAnsi"/>
          <w:bCs/>
          <w:lang w:val="pl-PL"/>
        </w:rPr>
        <w:t xml:space="preserve"> </w:t>
      </w:r>
      <w:r w:rsidR="005C2B07">
        <w:rPr>
          <w:rFonts w:cstheme="minorHAnsi"/>
          <w:bCs/>
          <w:lang w:val="pl-PL"/>
        </w:rPr>
        <w:t>(str</w:t>
      </w:r>
      <w:r w:rsidR="002B0A59">
        <w:rPr>
          <w:rFonts w:cstheme="minorHAnsi"/>
          <w:bCs/>
          <w:lang w:val="pl-PL"/>
        </w:rPr>
        <w:t>.</w:t>
      </w:r>
      <w:r w:rsidR="005C2B07">
        <w:rPr>
          <w:rFonts w:cstheme="minorHAnsi"/>
          <w:bCs/>
          <w:lang w:val="pl-PL"/>
        </w:rPr>
        <w:t xml:space="preserve"> 177)</w:t>
      </w:r>
      <w:r w:rsidR="005C2B07" w:rsidRPr="005C2B07">
        <w:rPr>
          <w:rFonts w:cstheme="minorHAnsi"/>
          <w:bCs/>
          <w:lang w:val="pl-PL"/>
        </w:rPr>
        <w:t>.</w:t>
      </w:r>
      <w:r w:rsidR="005C2B07">
        <w:rPr>
          <w:rFonts w:cstheme="minorHAnsi"/>
          <w:bCs/>
          <w:lang w:val="pl-PL"/>
        </w:rPr>
        <w:t xml:space="preserve"> </w:t>
      </w:r>
      <w:r w:rsidR="00805955" w:rsidRPr="00726508">
        <w:rPr>
          <w:rFonts w:cstheme="minorHAnsi"/>
          <w:bCs/>
          <w:lang w:val="pl-PL"/>
        </w:rPr>
        <w:t xml:space="preserve">Studium powinno </w:t>
      </w:r>
      <w:r>
        <w:rPr>
          <w:rFonts w:cstheme="minorHAnsi"/>
          <w:bCs/>
          <w:lang w:val="pl-PL"/>
        </w:rPr>
        <w:t xml:space="preserve">jednoznacznie </w:t>
      </w:r>
      <w:r w:rsidR="00805955" w:rsidRPr="00726508">
        <w:rPr>
          <w:rFonts w:cstheme="minorHAnsi"/>
          <w:bCs/>
          <w:lang w:val="pl-PL"/>
        </w:rPr>
        <w:t xml:space="preserve">uniemożliwiać </w:t>
      </w:r>
      <w:r w:rsidR="007F22ED">
        <w:rPr>
          <w:rFonts w:cstheme="minorHAnsi"/>
          <w:bCs/>
          <w:lang w:val="pl-PL"/>
        </w:rPr>
        <w:t xml:space="preserve">dowolne </w:t>
      </w:r>
      <w:r w:rsidR="00C00E95">
        <w:rPr>
          <w:rFonts w:cstheme="minorHAnsi"/>
          <w:bCs/>
          <w:lang w:val="pl-PL"/>
        </w:rPr>
        <w:t xml:space="preserve">lokalizowanie </w:t>
      </w:r>
      <w:r w:rsidR="00805955" w:rsidRPr="00726508">
        <w:rPr>
          <w:rFonts w:cstheme="minorHAnsi"/>
          <w:bCs/>
          <w:lang w:val="pl-PL"/>
        </w:rPr>
        <w:t>parkingów strategicznych w sąsiedztwie zabudowy mieszkaniowej</w:t>
      </w:r>
      <w:r w:rsidR="005C2B07">
        <w:rPr>
          <w:rFonts w:cstheme="minorHAnsi"/>
          <w:bCs/>
          <w:lang w:val="pl-PL"/>
        </w:rPr>
        <w:t>,</w:t>
      </w:r>
      <w:r w:rsidR="00805955" w:rsidRPr="00726508">
        <w:rPr>
          <w:rFonts w:cstheme="minorHAnsi"/>
          <w:bCs/>
          <w:lang w:val="pl-PL"/>
        </w:rPr>
        <w:t xml:space="preserve"> noclegowej</w:t>
      </w:r>
      <w:r>
        <w:rPr>
          <w:rFonts w:cstheme="minorHAnsi"/>
          <w:bCs/>
          <w:lang w:val="pl-PL"/>
        </w:rPr>
        <w:t xml:space="preserve"> i na terenach zieleni</w:t>
      </w:r>
      <w:r w:rsidR="00805955" w:rsidRPr="00726508">
        <w:rPr>
          <w:rFonts w:cstheme="minorHAnsi"/>
          <w:bCs/>
          <w:lang w:val="pl-PL"/>
        </w:rPr>
        <w:t xml:space="preserve">. </w:t>
      </w:r>
      <w:r w:rsidR="007F22ED">
        <w:rPr>
          <w:rFonts w:cstheme="minorHAnsi"/>
          <w:bCs/>
          <w:lang w:val="pl-PL"/>
        </w:rPr>
        <w:t xml:space="preserve">Mieszkańcy </w:t>
      </w:r>
      <w:r>
        <w:rPr>
          <w:rFonts w:cstheme="minorHAnsi"/>
          <w:bCs/>
          <w:lang w:val="pl-PL"/>
        </w:rPr>
        <w:t xml:space="preserve">i właściciele bazy noclegowej </w:t>
      </w:r>
      <w:r w:rsidR="007F22ED">
        <w:rPr>
          <w:rFonts w:cstheme="minorHAnsi"/>
          <w:bCs/>
          <w:lang w:val="pl-PL"/>
        </w:rPr>
        <w:t>mają prawo wiedzieć gdzie powstaną strategiczne parkingi dla turystów, a nie obawiać się o ich realizację tuż za oknami domów</w:t>
      </w:r>
      <w:r w:rsidR="0034266D">
        <w:rPr>
          <w:rFonts w:cstheme="minorHAnsi"/>
          <w:bCs/>
          <w:lang w:val="pl-PL"/>
        </w:rPr>
        <w:t xml:space="preserve"> i pensjonatów</w:t>
      </w:r>
      <w:r w:rsidR="007F22ED">
        <w:rPr>
          <w:rFonts w:cstheme="minorHAnsi"/>
          <w:bCs/>
          <w:lang w:val="pl-PL"/>
        </w:rPr>
        <w:t>.</w:t>
      </w:r>
    </w:p>
    <w:p w14:paraId="214F4BFB" w14:textId="33063F24" w:rsidR="00F838E7" w:rsidRPr="007F22ED" w:rsidRDefault="00461886" w:rsidP="007F22ED">
      <w:pPr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/>
          <w:lang w:val="pl-PL"/>
        </w:rPr>
        <w:t xml:space="preserve">4.5 </w:t>
      </w:r>
      <w:r w:rsidR="007F22ED" w:rsidRPr="007F22ED">
        <w:rPr>
          <w:rFonts w:cstheme="minorHAnsi"/>
          <w:b/>
          <w:lang w:val="pl-PL"/>
        </w:rPr>
        <w:t>Wnoszę o u</w:t>
      </w:r>
      <w:r w:rsidR="002A17C4" w:rsidRPr="007F22ED">
        <w:rPr>
          <w:rFonts w:cstheme="minorHAnsi"/>
          <w:b/>
          <w:lang w:val="pl-PL"/>
        </w:rPr>
        <w:t xml:space="preserve">względnienie </w:t>
      </w:r>
      <w:r w:rsidR="00F838E7" w:rsidRPr="007F22ED">
        <w:rPr>
          <w:rFonts w:cstheme="minorHAnsi"/>
          <w:b/>
          <w:color w:val="000000"/>
          <w:lang w:val="pl-PL"/>
        </w:rPr>
        <w:t xml:space="preserve">na rysunku </w:t>
      </w:r>
      <w:r w:rsidR="005C2B07">
        <w:rPr>
          <w:rFonts w:cstheme="minorHAnsi"/>
          <w:b/>
          <w:color w:val="000000"/>
          <w:lang w:val="pl-PL"/>
        </w:rPr>
        <w:t xml:space="preserve">i w tekście </w:t>
      </w:r>
      <w:r w:rsidR="00F838E7" w:rsidRPr="007F22ED">
        <w:rPr>
          <w:rFonts w:cstheme="minorHAnsi"/>
          <w:b/>
          <w:color w:val="000000"/>
          <w:lang w:val="pl-PL"/>
        </w:rPr>
        <w:t xml:space="preserve">Studium </w:t>
      </w:r>
      <w:r w:rsidR="0034266D">
        <w:rPr>
          <w:rFonts w:cstheme="minorHAnsi"/>
          <w:b/>
          <w:color w:val="000000"/>
          <w:lang w:val="pl-PL"/>
        </w:rPr>
        <w:t>co najmniej</w:t>
      </w:r>
      <w:r w:rsidR="00F90EE8" w:rsidRPr="007F22ED">
        <w:rPr>
          <w:rFonts w:cstheme="minorHAnsi"/>
          <w:b/>
          <w:color w:val="000000"/>
          <w:lang w:val="pl-PL"/>
        </w:rPr>
        <w:t xml:space="preserve"> istniejących</w:t>
      </w:r>
      <w:r w:rsidR="007F22ED">
        <w:rPr>
          <w:rFonts w:cstheme="minorHAnsi"/>
          <w:b/>
          <w:color w:val="000000"/>
          <w:lang w:val="pl-PL"/>
        </w:rPr>
        <w:t xml:space="preserve"> już</w:t>
      </w:r>
      <w:r w:rsidR="00F90EE8" w:rsidRPr="007F22ED">
        <w:rPr>
          <w:rFonts w:cstheme="minorHAnsi"/>
          <w:b/>
          <w:color w:val="000000"/>
          <w:lang w:val="pl-PL"/>
        </w:rPr>
        <w:t xml:space="preserve"> </w:t>
      </w:r>
      <w:r w:rsidR="00F838E7" w:rsidRPr="007F22ED">
        <w:rPr>
          <w:rFonts w:cstheme="minorHAnsi"/>
          <w:b/>
          <w:color w:val="000000"/>
          <w:lang w:val="pl-PL"/>
        </w:rPr>
        <w:t>przystanków autobusowych</w:t>
      </w:r>
      <w:r w:rsidR="00F838E7" w:rsidRPr="007F22ED">
        <w:rPr>
          <w:rFonts w:cstheme="minorHAnsi"/>
          <w:bCs/>
          <w:color w:val="000000"/>
          <w:lang w:val="pl-PL"/>
        </w:rPr>
        <w:t xml:space="preserve"> (projekt Studium przewiduje </w:t>
      </w:r>
      <w:r>
        <w:rPr>
          <w:rFonts w:cstheme="minorHAnsi"/>
          <w:bCs/>
          <w:color w:val="000000"/>
          <w:lang w:val="pl-PL"/>
        </w:rPr>
        <w:t xml:space="preserve">pozostawienie jedynie </w:t>
      </w:r>
      <w:r w:rsidR="00F838E7" w:rsidRPr="007F22ED">
        <w:rPr>
          <w:rFonts w:cstheme="minorHAnsi"/>
          <w:bCs/>
          <w:color w:val="000000"/>
          <w:lang w:val="pl-PL"/>
        </w:rPr>
        <w:t>dw</w:t>
      </w:r>
      <w:r>
        <w:rPr>
          <w:rFonts w:cstheme="minorHAnsi"/>
          <w:bCs/>
          <w:color w:val="000000"/>
          <w:lang w:val="pl-PL"/>
        </w:rPr>
        <w:t>óch</w:t>
      </w:r>
      <w:r w:rsidR="00F838E7" w:rsidRPr="007F22ED">
        <w:rPr>
          <w:rFonts w:cstheme="minorHAnsi"/>
          <w:bCs/>
          <w:color w:val="000000"/>
          <w:lang w:val="pl-PL"/>
        </w:rPr>
        <w:t xml:space="preserve">, a obecnie jest ich </w:t>
      </w:r>
      <w:r w:rsidR="007F22ED">
        <w:rPr>
          <w:rFonts w:cstheme="minorHAnsi"/>
          <w:bCs/>
          <w:color w:val="000000"/>
          <w:lang w:val="pl-PL"/>
        </w:rPr>
        <w:t>pięć</w:t>
      </w:r>
      <w:r w:rsidR="00F838E7" w:rsidRPr="007F22ED">
        <w:rPr>
          <w:rFonts w:cstheme="minorHAnsi"/>
          <w:bCs/>
          <w:color w:val="000000"/>
          <w:lang w:val="pl-PL"/>
        </w:rPr>
        <w:t>)</w:t>
      </w:r>
      <w:r w:rsidR="007F22ED">
        <w:rPr>
          <w:rFonts w:cstheme="minorHAnsi"/>
          <w:bCs/>
          <w:color w:val="000000"/>
          <w:lang w:val="pl-PL"/>
        </w:rPr>
        <w:t>.</w:t>
      </w:r>
    </w:p>
    <w:p w14:paraId="49D708D6" w14:textId="186C8D1D" w:rsidR="004A40FE" w:rsidRDefault="004A40FE" w:rsidP="00F90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176E4BC2" w14:textId="7D5D0A1E" w:rsidR="006D5E97" w:rsidRDefault="006D5E97" w:rsidP="00F90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55A2D63" w14:textId="1F8C1EFC" w:rsidR="006D5E97" w:rsidRDefault="006D5E97" w:rsidP="00F90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D8D724D" w14:textId="1666DC20" w:rsidR="006D5E97" w:rsidRDefault="006D5E97" w:rsidP="00F90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3177D8A" w14:textId="3737B64E" w:rsidR="006D5E97" w:rsidRDefault="006D5E97" w:rsidP="00F90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F599764" w14:textId="77777777" w:rsidR="006D5E97" w:rsidRDefault="006D5E97" w:rsidP="00F90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30876CE" w14:textId="30F3BE84" w:rsidR="00D91AC6" w:rsidRPr="004A40FE" w:rsidRDefault="00461886" w:rsidP="00F90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5. </w:t>
      </w:r>
      <w:r w:rsidR="00C03797" w:rsidRPr="004A40FE">
        <w:rPr>
          <w:rFonts w:ascii="Arial" w:hAnsi="Arial" w:cs="Arial"/>
          <w:b/>
          <w:bCs/>
          <w:sz w:val="20"/>
          <w:szCs w:val="20"/>
          <w:lang w:val="pl-PL"/>
        </w:rPr>
        <w:t>KSZTAŁTOWANIE ZABUDOWY I ZAGOSPODAROWANIE TERENU</w:t>
      </w:r>
    </w:p>
    <w:p w14:paraId="5EB14DCE" w14:textId="4E2DB620" w:rsidR="00CC4A19" w:rsidRPr="004928CB" w:rsidRDefault="00461886" w:rsidP="00CC4A19">
      <w:pPr>
        <w:contextualSpacing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/>
          <w:color w:val="000000"/>
          <w:lang w:val="pl-PL"/>
        </w:rPr>
        <w:t xml:space="preserve">5.1 </w:t>
      </w:r>
      <w:r w:rsidR="00C03797" w:rsidRPr="00EA29A0">
        <w:rPr>
          <w:rFonts w:cstheme="minorHAnsi"/>
          <w:b/>
          <w:color w:val="000000"/>
          <w:lang w:val="pl-PL"/>
        </w:rPr>
        <w:t>Wnoszę o wprowadzenie w punkcie 20.2.2 projektu Studium „</w:t>
      </w:r>
      <w:r w:rsidR="00C03797" w:rsidRPr="004928CB">
        <w:rPr>
          <w:rFonts w:cstheme="minorHAnsi"/>
          <w:b/>
          <w:color w:val="000000"/>
          <w:lang w:val="pl-PL"/>
        </w:rPr>
        <w:t xml:space="preserve">obowiązku” </w:t>
      </w:r>
      <w:r w:rsidR="00045D35" w:rsidRPr="004928CB">
        <w:rPr>
          <w:rFonts w:cstheme="minorHAnsi"/>
          <w:b/>
          <w:color w:val="000000"/>
          <w:lang w:val="pl-PL"/>
        </w:rPr>
        <w:t>(zamiast „zale</w:t>
      </w:r>
      <w:r w:rsidR="00CC4A19" w:rsidRPr="004928CB">
        <w:rPr>
          <w:rFonts w:cstheme="minorHAnsi"/>
          <w:b/>
          <w:color w:val="000000"/>
          <w:lang w:val="pl-PL"/>
        </w:rPr>
        <w:t>cenia”)</w:t>
      </w:r>
      <w:r w:rsidR="00045D35" w:rsidRPr="004928CB">
        <w:rPr>
          <w:rFonts w:cstheme="minorHAnsi"/>
          <w:b/>
          <w:color w:val="000000"/>
          <w:lang w:val="pl-PL"/>
        </w:rPr>
        <w:t xml:space="preserve"> </w:t>
      </w:r>
      <w:r w:rsidRPr="004928CB">
        <w:rPr>
          <w:rFonts w:cstheme="minorHAnsi"/>
          <w:b/>
          <w:color w:val="000000"/>
          <w:lang w:val="pl-PL"/>
        </w:rPr>
        <w:t>stosowania</w:t>
      </w:r>
      <w:r w:rsidR="00045D35" w:rsidRPr="004928CB">
        <w:rPr>
          <w:rFonts w:cstheme="minorHAnsi"/>
          <w:b/>
          <w:color w:val="000000"/>
          <w:lang w:val="pl-PL"/>
        </w:rPr>
        <w:t xml:space="preserve"> </w:t>
      </w:r>
      <w:r w:rsidR="00CC4A19" w:rsidRPr="004928CB">
        <w:rPr>
          <w:rFonts w:cstheme="minorHAnsi"/>
          <w:b/>
          <w:color w:val="000000"/>
          <w:lang w:val="pl-PL"/>
        </w:rPr>
        <w:t>wymienionych wskaźników</w:t>
      </w:r>
      <w:r w:rsidR="004928CB">
        <w:rPr>
          <w:rFonts w:cstheme="minorHAnsi"/>
          <w:bCs/>
          <w:color w:val="000000"/>
          <w:lang w:val="pl-PL"/>
        </w:rPr>
        <w:t xml:space="preserve">: </w:t>
      </w:r>
      <w:r w:rsidRPr="004928CB">
        <w:rPr>
          <w:rFonts w:cstheme="minorHAnsi"/>
          <w:bCs/>
          <w:color w:val="000000"/>
          <w:lang w:val="pl-PL"/>
        </w:rPr>
        <w:t>m</w:t>
      </w:r>
      <w:r w:rsidR="00CC4A19" w:rsidRPr="004928CB">
        <w:rPr>
          <w:rFonts w:cstheme="minorHAnsi"/>
          <w:bCs/>
          <w:color w:val="000000"/>
          <w:lang w:val="pl-PL"/>
        </w:rPr>
        <w:t xml:space="preserve">aksymalny wskaźnik zabudowy, </w:t>
      </w:r>
      <w:r w:rsidRPr="004928CB">
        <w:rPr>
          <w:rFonts w:cstheme="minorHAnsi"/>
          <w:bCs/>
          <w:color w:val="000000"/>
          <w:lang w:val="pl-PL"/>
        </w:rPr>
        <w:t>w</w:t>
      </w:r>
      <w:r w:rsidR="00CC4A19" w:rsidRPr="004928CB">
        <w:rPr>
          <w:rFonts w:cstheme="minorHAnsi"/>
          <w:bCs/>
          <w:color w:val="000000"/>
          <w:lang w:val="pl-PL"/>
        </w:rPr>
        <w:t>ymagany</w:t>
      </w:r>
    </w:p>
    <w:p w14:paraId="2DCDF192" w14:textId="4AB0C45D" w:rsidR="00CC4A19" w:rsidRDefault="00CC4A19" w:rsidP="00CC4A19">
      <w:pPr>
        <w:contextualSpacing/>
        <w:jc w:val="both"/>
        <w:rPr>
          <w:rFonts w:cstheme="minorHAnsi"/>
          <w:bCs/>
          <w:color w:val="000000"/>
          <w:lang w:val="pl-PL"/>
        </w:rPr>
      </w:pPr>
      <w:r w:rsidRPr="004928CB">
        <w:rPr>
          <w:rFonts w:cstheme="minorHAnsi"/>
          <w:bCs/>
          <w:color w:val="000000"/>
          <w:lang w:val="pl-PL"/>
        </w:rPr>
        <w:t xml:space="preserve">minimalny wskaźnik powierzchni biologicznie czynnej, </w:t>
      </w:r>
      <w:r w:rsidR="00461886" w:rsidRPr="004928CB">
        <w:rPr>
          <w:rFonts w:cstheme="minorHAnsi"/>
          <w:bCs/>
          <w:color w:val="000000"/>
          <w:lang w:val="pl-PL"/>
        </w:rPr>
        <w:t>m</w:t>
      </w:r>
      <w:r w:rsidRPr="004928CB">
        <w:rPr>
          <w:rFonts w:cstheme="minorHAnsi"/>
          <w:bCs/>
          <w:color w:val="000000"/>
          <w:lang w:val="pl-PL"/>
        </w:rPr>
        <w:t>aksymalna</w:t>
      </w:r>
      <w:r w:rsidR="007E5036" w:rsidRPr="004928CB">
        <w:rPr>
          <w:rFonts w:cstheme="minorHAnsi"/>
          <w:bCs/>
          <w:color w:val="000000"/>
          <w:lang w:val="pl-PL"/>
        </w:rPr>
        <w:t xml:space="preserve"> </w:t>
      </w:r>
      <w:r w:rsidRPr="004928CB">
        <w:rPr>
          <w:rFonts w:cstheme="minorHAnsi"/>
          <w:bCs/>
          <w:color w:val="000000"/>
          <w:lang w:val="pl-PL"/>
        </w:rPr>
        <w:t>i</w:t>
      </w:r>
      <w:r w:rsidRPr="00CC4A19">
        <w:rPr>
          <w:rFonts w:cstheme="minorHAnsi"/>
          <w:bCs/>
          <w:color w:val="000000"/>
          <w:lang w:val="pl-PL"/>
        </w:rPr>
        <w:t>ntensywność zabudowy</w:t>
      </w:r>
      <w:r>
        <w:rPr>
          <w:rFonts w:cstheme="minorHAnsi"/>
          <w:bCs/>
          <w:color w:val="000000"/>
          <w:lang w:val="pl-PL"/>
        </w:rPr>
        <w:t xml:space="preserve">, </w:t>
      </w:r>
      <w:r w:rsidR="00461886">
        <w:rPr>
          <w:rFonts w:cstheme="minorHAnsi"/>
          <w:bCs/>
          <w:color w:val="000000"/>
          <w:lang w:val="pl-PL"/>
        </w:rPr>
        <w:t>m</w:t>
      </w:r>
      <w:r w:rsidRPr="00CC4A19">
        <w:rPr>
          <w:rFonts w:cstheme="minorHAnsi"/>
          <w:bCs/>
          <w:color w:val="000000"/>
          <w:lang w:val="pl-PL"/>
        </w:rPr>
        <w:t>aksymalna</w:t>
      </w:r>
      <w:r>
        <w:rPr>
          <w:rFonts w:cstheme="minorHAnsi"/>
          <w:bCs/>
          <w:color w:val="000000"/>
          <w:lang w:val="pl-PL"/>
        </w:rPr>
        <w:t xml:space="preserve"> </w:t>
      </w:r>
      <w:r w:rsidRPr="00CC4A19">
        <w:rPr>
          <w:rFonts w:cstheme="minorHAnsi"/>
          <w:bCs/>
          <w:color w:val="000000"/>
          <w:lang w:val="pl-PL"/>
        </w:rPr>
        <w:t>wysokość</w:t>
      </w:r>
      <w:r>
        <w:rPr>
          <w:rFonts w:cstheme="minorHAnsi"/>
          <w:bCs/>
          <w:color w:val="000000"/>
          <w:lang w:val="pl-PL"/>
        </w:rPr>
        <w:t xml:space="preserve"> </w:t>
      </w:r>
      <w:r w:rsidRPr="00CC4A19">
        <w:rPr>
          <w:rFonts w:cstheme="minorHAnsi"/>
          <w:bCs/>
          <w:color w:val="000000"/>
          <w:lang w:val="pl-PL"/>
        </w:rPr>
        <w:t>zabudowy</w:t>
      </w:r>
      <w:r w:rsidR="007E5036">
        <w:rPr>
          <w:rFonts w:cstheme="minorHAnsi"/>
          <w:bCs/>
          <w:color w:val="000000"/>
          <w:lang w:val="pl-PL"/>
        </w:rPr>
        <w:t>.</w:t>
      </w:r>
    </w:p>
    <w:p w14:paraId="6CDF6D3D" w14:textId="77777777" w:rsidR="00CC4A19" w:rsidRDefault="00CC4A19" w:rsidP="00CC4A19">
      <w:pPr>
        <w:contextualSpacing/>
        <w:jc w:val="both"/>
        <w:rPr>
          <w:rFonts w:cstheme="minorHAnsi"/>
          <w:bCs/>
          <w:color w:val="000000"/>
          <w:lang w:val="pl-PL"/>
        </w:rPr>
      </w:pPr>
    </w:p>
    <w:p w14:paraId="4314754E" w14:textId="09CD44A5" w:rsidR="00CC4A19" w:rsidRDefault="00AB2603" w:rsidP="009C6E4E">
      <w:pPr>
        <w:contextualSpacing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/>
          <w:color w:val="000000"/>
          <w:lang w:val="pl-PL"/>
        </w:rPr>
        <w:t xml:space="preserve">5.2 </w:t>
      </w:r>
      <w:r w:rsidR="00CC4A19" w:rsidRPr="00EA29A0">
        <w:rPr>
          <w:rFonts w:cstheme="minorHAnsi"/>
          <w:b/>
          <w:color w:val="000000"/>
          <w:lang w:val="pl-PL"/>
        </w:rPr>
        <w:t xml:space="preserve">Jednocześnie wnoszę o ustalenie </w:t>
      </w:r>
      <w:r w:rsidR="007E5036" w:rsidRPr="00EA29A0">
        <w:rPr>
          <w:rFonts w:cstheme="minorHAnsi"/>
          <w:b/>
          <w:color w:val="000000"/>
          <w:lang w:val="pl-PL"/>
        </w:rPr>
        <w:t xml:space="preserve">w/w wskaźników na poziomie nie mniej restrykcyjnym niż </w:t>
      </w:r>
      <w:r w:rsidR="004928CB">
        <w:rPr>
          <w:rFonts w:cstheme="minorHAnsi"/>
          <w:b/>
          <w:color w:val="000000"/>
          <w:lang w:val="pl-PL"/>
        </w:rPr>
        <w:t>określone</w:t>
      </w:r>
      <w:r w:rsidR="007E5036" w:rsidRPr="00EA29A0">
        <w:rPr>
          <w:rFonts w:cstheme="minorHAnsi"/>
          <w:b/>
          <w:color w:val="000000"/>
          <w:lang w:val="pl-PL"/>
        </w:rPr>
        <w:t xml:space="preserve"> w obowiązującym planie miejscowym dla Przesieki</w:t>
      </w:r>
      <w:r w:rsidR="007E5036">
        <w:rPr>
          <w:rFonts w:cstheme="minorHAnsi"/>
          <w:bCs/>
          <w:color w:val="000000"/>
          <w:lang w:val="pl-PL"/>
        </w:rPr>
        <w:t>, to znaczy</w:t>
      </w:r>
      <w:r w:rsidR="00E8505E">
        <w:rPr>
          <w:rFonts w:cstheme="minorHAnsi"/>
          <w:bCs/>
          <w:color w:val="000000"/>
          <w:lang w:val="pl-PL"/>
        </w:rPr>
        <w:t xml:space="preserve"> m.in</w:t>
      </w:r>
      <w:r w:rsidR="007E5036">
        <w:rPr>
          <w:rFonts w:cstheme="minorHAnsi"/>
          <w:bCs/>
          <w:color w:val="000000"/>
          <w:lang w:val="pl-PL"/>
        </w:rPr>
        <w:t>:</w:t>
      </w:r>
    </w:p>
    <w:p w14:paraId="16536778" w14:textId="34367459" w:rsidR="007E5036" w:rsidRDefault="007E5036" w:rsidP="009C6E4E">
      <w:pPr>
        <w:contextualSpacing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 xml:space="preserve">- minimalna powierzchnia działek budowlanych </w:t>
      </w:r>
      <w:r w:rsidR="00EC2578">
        <w:rPr>
          <w:rFonts w:cstheme="minorHAnsi"/>
          <w:bCs/>
          <w:color w:val="000000"/>
          <w:lang w:val="pl-PL"/>
        </w:rPr>
        <w:t>powinna wynosić</w:t>
      </w:r>
      <w:r>
        <w:rPr>
          <w:rFonts w:cstheme="minorHAnsi"/>
          <w:bCs/>
          <w:color w:val="000000"/>
          <w:lang w:val="pl-PL"/>
        </w:rPr>
        <w:t xml:space="preserve"> 1800m2,</w:t>
      </w:r>
      <w:r w:rsidR="00EC2578">
        <w:rPr>
          <w:rFonts w:cstheme="minorHAnsi"/>
          <w:bCs/>
          <w:color w:val="000000"/>
          <w:lang w:val="pl-PL"/>
        </w:rPr>
        <w:t xml:space="preserve"> (</w:t>
      </w:r>
      <w:r w:rsidR="00EA29A0">
        <w:rPr>
          <w:rFonts w:cstheme="minorHAnsi"/>
          <w:bCs/>
          <w:color w:val="000000"/>
          <w:lang w:val="pl-PL"/>
        </w:rPr>
        <w:t xml:space="preserve">bez wyraźnego powodu </w:t>
      </w:r>
      <w:r w:rsidR="002E710B">
        <w:rPr>
          <w:rFonts w:cstheme="minorHAnsi"/>
          <w:bCs/>
          <w:color w:val="000000"/>
          <w:lang w:val="pl-PL"/>
        </w:rPr>
        <w:t>projekt S</w:t>
      </w:r>
      <w:r w:rsidR="00EC2578">
        <w:rPr>
          <w:rFonts w:cstheme="minorHAnsi"/>
          <w:bCs/>
          <w:color w:val="000000"/>
          <w:lang w:val="pl-PL"/>
        </w:rPr>
        <w:t>tudium przewiduje zmniejszenie jej do 1700m2</w:t>
      </w:r>
      <w:r w:rsidR="00EC74D1">
        <w:rPr>
          <w:rFonts w:cstheme="minorHAnsi"/>
          <w:bCs/>
          <w:color w:val="000000"/>
          <w:lang w:val="pl-PL"/>
        </w:rPr>
        <w:t xml:space="preserve"> (str. 171</w:t>
      </w:r>
      <w:r w:rsidR="00EC2578">
        <w:rPr>
          <w:rFonts w:cstheme="minorHAnsi"/>
          <w:bCs/>
          <w:color w:val="000000"/>
          <w:lang w:val="pl-PL"/>
        </w:rPr>
        <w:t>)</w:t>
      </w:r>
      <w:r w:rsidR="00461886">
        <w:rPr>
          <w:rFonts w:cstheme="minorHAnsi"/>
          <w:bCs/>
          <w:color w:val="000000"/>
          <w:lang w:val="pl-PL"/>
        </w:rPr>
        <w:t>,</w:t>
      </w:r>
    </w:p>
    <w:p w14:paraId="54EBB8A0" w14:textId="3121E09F" w:rsidR="007E5036" w:rsidRDefault="007E5036" w:rsidP="009C6E4E">
      <w:pPr>
        <w:contextualSpacing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-</w:t>
      </w:r>
      <w:r w:rsidR="002E710B">
        <w:rPr>
          <w:rFonts w:cstheme="minorHAnsi"/>
          <w:bCs/>
          <w:color w:val="000000"/>
          <w:lang w:val="pl-PL"/>
        </w:rPr>
        <w:t xml:space="preserve"> </w:t>
      </w:r>
      <w:r w:rsidR="002F1FAF">
        <w:rPr>
          <w:rFonts w:cstheme="minorHAnsi"/>
          <w:bCs/>
          <w:color w:val="000000"/>
          <w:lang w:val="pl-PL"/>
        </w:rPr>
        <w:t xml:space="preserve">maksymalna </w:t>
      </w:r>
      <w:r w:rsidR="00EA29A0">
        <w:rPr>
          <w:rFonts w:cstheme="minorHAnsi"/>
          <w:bCs/>
          <w:color w:val="000000"/>
          <w:lang w:val="pl-PL"/>
        </w:rPr>
        <w:t xml:space="preserve">wysokość zabudowy mieszkaniowej </w:t>
      </w:r>
      <w:r w:rsidR="00E8505E">
        <w:rPr>
          <w:rFonts w:cstheme="minorHAnsi"/>
          <w:bCs/>
          <w:color w:val="000000"/>
          <w:lang w:val="pl-PL"/>
        </w:rPr>
        <w:t xml:space="preserve">i usługowo – mieszkaniowej </w:t>
      </w:r>
      <w:r w:rsidR="002E710B">
        <w:rPr>
          <w:rFonts w:cstheme="minorHAnsi"/>
          <w:bCs/>
          <w:color w:val="000000"/>
          <w:lang w:val="pl-PL"/>
        </w:rPr>
        <w:t>do 9-10 metrów (</w:t>
      </w:r>
      <w:r w:rsidR="00EA29A0">
        <w:rPr>
          <w:rFonts w:cstheme="minorHAnsi"/>
          <w:bCs/>
          <w:color w:val="000000"/>
          <w:lang w:val="pl-PL"/>
        </w:rPr>
        <w:t>odpowiadając</w:t>
      </w:r>
      <w:r w:rsidR="00E8505E">
        <w:rPr>
          <w:rFonts w:cstheme="minorHAnsi"/>
          <w:bCs/>
          <w:color w:val="000000"/>
          <w:lang w:val="pl-PL"/>
        </w:rPr>
        <w:t>ą</w:t>
      </w:r>
      <w:r w:rsidR="00EA29A0">
        <w:rPr>
          <w:rFonts w:cstheme="minorHAnsi"/>
          <w:bCs/>
          <w:color w:val="000000"/>
          <w:lang w:val="pl-PL"/>
        </w:rPr>
        <w:t xml:space="preserve"> jednej kondygnacji nadziemnej i </w:t>
      </w:r>
      <w:r w:rsidR="002E710B">
        <w:rPr>
          <w:rFonts w:cstheme="minorHAnsi"/>
          <w:bCs/>
          <w:color w:val="000000"/>
          <w:lang w:val="pl-PL"/>
        </w:rPr>
        <w:t xml:space="preserve">drugiej pod dachem o spadku 40-60 stopni – jak </w:t>
      </w:r>
      <w:r w:rsidR="00C81777">
        <w:rPr>
          <w:rFonts w:cstheme="minorHAnsi"/>
          <w:bCs/>
          <w:color w:val="000000"/>
          <w:lang w:val="pl-PL"/>
        </w:rPr>
        <w:br/>
      </w:r>
      <w:r w:rsidR="002E710B">
        <w:rPr>
          <w:rFonts w:cstheme="minorHAnsi"/>
          <w:bCs/>
          <w:color w:val="000000"/>
          <w:lang w:val="pl-PL"/>
        </w:rPr>
        <w:t xml:space="preserve">w </w:t>
      </w:r>
      <w:r w:rsidR="00EC74D1">
        <w:rPr>
          <w:rFonts w:cstheme="minorHAnsi"/>
          <w:bCs/>
          <w:color w:val="000000"/>
          <w:lang w:val="pl-PL"/>
        </w:rPr>
        <w:t xml:space="preserve">obowiązującym </w:t>
      </w:r>
      <w:r w:rsidR="002E710B">
        <w:rPr>
          <w:rFonts w:cstheme="minorHAnsi"/>
          <w:bCs/>
          <w:color w:val="000000"/>
          <w:lang w:val="pl-PL"/>
        </w:rPr>
        <w:t>planie miejscowym)</w:t>
      </w:r>
      <w:r w:rsidR="00461886">
        <w:rPr>
          <w:rFonts w:cstheme="minorHAnsi"/>
          <w:bCs/>
          <w:color w:val="000000"/>
          <w:lang w:val="pl-PL"/>
        </w:rPr>
        <w:t>,</w:t>
      </w:r>
    </w:p>
    <w:p w14:paraId="3A4D2559" w14:textId="37C402B9" w:rsidR="002F1FAF" w:rsidRDefault="00EA29A0" w:rsidP="009C6E4E">
      <w:pPr>
        <w:contextualSpacing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 xml:space="preserve">- </w:t>
      </w:r>
      <w:r w:rsidR="002E710B">
        <w:rPr>
          <w:rFonts w:cstheme="minorHAnsi"/>
          <w:bCs/>
          <w:color w:val="000000"/>
          <w:lang w:val="pl-PL"/>
        </w:rPr>
        <w:t>maksymaln</w:t>
      </w:r>
      <w:r w:rsidR="002A7294">
        <w:rPr>
          <w:rFonts w:cstheme="minorHAnsi"/>
          <w:bCs/>
          <w:color w:val="000000"/>
          <w:lang w:val="pl-PL"/>
        </w:rPr>
        <w:t>a</w:t>
      </w:r>
      <w:r w:rsidR="002E710B">
        <w:rPr>
          <w:rFonts w:cstheme="minorHAnsi"/>
          <w:bCs/>
          <w:color w:val="000000"/>
          <w:lang w:val="pl-PL"/>
        </w:rPr>
        <w:t xml:space="preserve"> intensywność zabudowy mieszkaniowej 0,12 (projekt Studium zakłada jej prawie </w:t>
      </w:r>
      <w:r w:rsidR="00912E16">
        <w:rPr>
          <w:rFonts w:cstheme="minorHAnsi"/>
          <w:bCs/>
          <w:color w:val="000000"/>
          <w:lang w:val="pl-PL"/>
        </w:rPr>
        <w:t>trzykrotne(!)</w:t>
      </w:r>
      <w:r w:rsidR="002E710B">
        <w:rPr>
          <w:rFonts w:cstheme="minorHAnsi"/>
          <w:bCs/>
          <w:color w:val="000000"/>
          <w:lang w:val="pl-PL"/>
        </w:rPr>
        <w:t xml:space="preserve"> podwyższenie do 0,</w:t>
      </w:r>
      <w:r w:rsidR="00912E16">
        <w:rPr>
          <w:rFonts w:cstheme="minorHAnsi"/>
          <w:bCs/>
          <w:color w:val="000000"/>
          <w:lang w:val="pl-PL"/>
        </w:rPr>
        <w:t xml:space="preserve">3 dla dominujących w Przesiece terenów </w:t>
      </w:r>
      <w:proofErr w:type="spellStart"/>
      <w:r w:rsidR="00912E16">
        <w:rPr>
          <w:rFonts w:cstheme="minorHAnsi"/>
          <w:bCs/>
          <w:color w:val="000000"/>
          <w:lang w:val="pl-PL"/>
        </w:rPr>
        <w:t>MNUz</w:t>
      </w:r>
      <w:proofErr w:type="spellEnd"/>
      <w:r w:rsidR="00912E16">
        <w:rPr>
          <w:rFonts w:cstheme="minorHAnsi"/>
          <w:bCs/>
          <w:color w:val="000000"/>
          <w:lang w:val="pl-PL"/>
        </w:rPr>
        <w:t xml:space="preserve">, a na części terenów </w:t>
      </w:r>
      <w:r w:rsidR="00461886">
        <w:rPr>
          <w:rFonts w:cstheme="minorHAnsi"/>
          <w:bCs/>
          <w:color w:val="000000"/>
          <w:lang w:val="pl-PL"/>
        </w:rPr>
        <w:t xml:space="preserve">zakłada </w:t>
      </w:r>
      <w:r w:rsidR="006D5E97">
        <w:rPr>
          <w:rFonts w:cstheme="minorHAnsi"/>
          <w:bCs/>
          <w:color w:val="000000"/>
          <w:lang w:val="pl-PL"/>
        </w:rPr>
        <w:t xml:space="preserve">nawet sześciokrotne </w:t>
      </w:r>
      <w:r w:rsidR="00461886">
        <w:rPr>
          <w:rFonts w:cstheme="minorHAnsi"/>
          <w:bCs/>
          <w:color w:val="000000"/>
          <w:lang w:val="pl-PL"/>
        </w:rPr>
        <w:t>podwyższeni</w:t>
      </w:r>
      <w:r w:rsidR="006D5E97">
        <w:rPr>
          <w:rFonts w:cstheme="minorHAnsi"/>
          <w:bCs/>
          <w:color w:val="000000"/>
          <w:lang w:val="pl-PL"/>
        </w:rPr>
        <w:t>e wskaźnika</w:t>
      </w:r>
      <w:r w:rsidR="00912E16">
        <w:rPr>
          <w:rFonts w:cstheme="minorHAnsi"/>
          <w:bCs/>
          <w:color w:val="000000"/>
          <w:lang w:val="pl-PL"/>
        </w:rPr>
        <w:t>)</w:t>
      </w:r>
      <w:r w:rsidR="00461886">
        <w:rPr>
          <w:rFonts w:cstheme="minorHAnsi"/>
          <w:bCs/>
          <w:color w:val="000000"/>
          <w:lang w:val="pl-PL"/>
        </w:rPr>
        <w:t>,</w:t>
      </w:r>
    </w:p>
    <w:p w14:paraId="33145AA0" w14:textId="7BB2F745" w:rsidR="00EA29A0" w:rsidRDefault="002F1FAF" w:rsidP="009C6E4E">
      <w:pPr>
        <w:contextualSpacing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- maksyma</w:t>
      </w:r>
      <w:r w:rsidR="00DE3DEE">
        <w:rPr>
          <w:rFonts w:cstheme="minorHAnsi"/>
          <w:bCs/>
          <w:color w:val="000000"/>
          <w:lang w:val="pl-PL"/>
        </w:rPr>
        <w:t>lna</w:t>
      </w:r>
      <w:r>
        <w:rPr>
          <w:rFonts w:cstheme="minorHAnsi"/>
          <w:bCs/>
          <w:color w:val="000000"/>
          <w:lang w:val="pl-PL"/>
        </w:rPr>
        <w:t xml:space="preserve"> wysokość zabudowy usługowej/noclegowej </w:t>
      </w:r>
      <w:r w:rsidR="00461886">
        <w:rPr>
          <w:rFonts w:cstheme="minorHAnsi"/>
          <w:bCs/>
          <w:color w:val="000000"/>
          <w:lang w:val="pl-PL"/>
        </w:rPr>
        <w:t xml:space="preserve">powinna </w:t>
      </w:r>
      <w:r>
        <w:rPr>
          <w:rFonts w:cstheme="minorHAnsi"/>
          <w:bCs/>
          <w:color w:val="000000"/>
          <w:lang w:val="pl-PL"/>
        </w:rPr>
        <w:t>odpowiada</w:t>
      </w:r>
      <w:r w:rsidR="00461886">
        <w:rPr>
          <w:rFonts w:cstheme="minorHAnsi"/>
          <w:bCs/>
          <w:color w:val="000000"/>
          <w:lang w:val="pl-PL"/>
        </w:rPr>
        <w:t>ć</w:t>
      </w:r>
      <w:r>
        <w:rPr>
          <w:rFonts w:cstheme="minorHAnsi"/>
          <w:bCs/>
          <w:color w:val="000000"/>
          <w:lang w:val="pl-PL"/>
        </w:rPr>
        <w:t xml:space="preserve"> </w:t>
      </w:r>
      <w:r w:rsidR="00461886">
        <w:rPr>
          <w:rFonts w:cstheme="minorHAnsi"/>
          <w:bCs/>
          <w:color w:val="000000"/>
          <w:lang w:val="pl-PL"/>
        </w:rPr>
        <w:t xml:space="preserve">wysokości </w:t>
      </w:r>
      <w:r>
        <w:rPr>
          <w:rFonts w:cstheme="minorHAnsi"/>
          <w:bCs/>
          <w:color w:val="000000"/>
          <w:lang w:val="pl-PL"/>
        </w:rPr>
        <w:t>dwó</w:t>
      </w:r>
      <w:r w:rsidR="00461886">
        <w:rPr>
          <w:rFonts w:cstheme="minorHAnsi"/>
          <w:bCs/>
          <w:color w:val="000000"/>
          <w:lang w:val="pl-PL"/>
        </w:rPr>
        <w:t>ch</w:t>
      </w:r>
      <w:r>
        <w:rPr>
          <w:rFonts w:cstheme="minorHAnsi"/>
          <w:bCs/>
          <w:color w:val="000000"/>
          <w:lang w:val="pl-PL"/>
        </w:rPr>
        <w:t xml:space="preserve"> kondygnac</w:t>
      </w:r>
      <w:r w:rsidR="00461886">
        <w:rPr>
          <w:rFonts w:cstheme="minorHAnsi"/>
          <w:bCs/>
          <w:color w:val="000000"/>
          <w:lang w:val="pl-PL"/>
        </w:rPr>
        <w:t>ji</w:t>
      </w:r>
      <w:r>
        <w:rPr>
          <w:rFonts w:cstheme="minorHAnsi"/>
          <w:bCs/>
          <w:color w:val="000000"/>
          <w:lang w:val="pl-PL"/>
        </w:rPr>
        <w:t xml:space="preserve"> nadziemny</w:t>
      </w:r>
      <w:r w:rsidR="00DE3DEE">
        <w:rPr>
          <w:rFonts w:cstheme="minorHAnsi"/>
          <w:bCs/>
          <w:color w:val="000000"/>
          <w:lang w:val="pl-PL"/>
        </w:rPr>
        <w:t>ch</w:t>
      </w:r>
      <w:r>
        <w:rPr>
          <w:rFonts w:cstheme="minorHAnsi"/>
          <w:bCs/>
          <w:color w:val="000000"/>
          <w:lang w:val="pl-PL"/>
        </w:rPr>
        <w:t xml:space="preserve"> i trzeciej pod dachem o spadku 40-60 stopni </w:t>
      </w:r>
      <w:r w:rsidR="00461886">
        <w:rPr>
          <w:rFonts w:cstheme="minorHAnsi"/>
          <w:bCs/>
          <w:color w:val="000000"/>
          <w:lang w:val="pl-PL"/>
        </w:rPr>
        <w:t>(</w:t>
      </w:r>
      <w:r>
        <w:rPr>
          <w:rFonts w:cstheme="minorHAnsi"/>
          <w:bCs/>
          <w:color w:val="000000"/>
          <w:lang w:val="pl-PL"/>
        </w:rPr>
        <w:t xml:space="preserve">jak w planie miejscowym). </w:t>
      </w:r>
      <w:r w:rsidR="00E109C5">
        <w:rPr>
          <w:rFonts w:cstheme="minorHAnsi"/>
          <w:bCs/>
          <w:color w:val="000000"/>
          <w:lang w:val="pl-PL"/>
        </w:rPr>
        <w:t>Obecnie p</w:t>
      </w:r>
      <w:r>
        <w:rPr>
          <w:rFonts w:cstheme="minorHAnsi"/>
          <w:bCs/>
          <w:color w:val="000000"/>
          <w:lang w:val="pl-PL"/>
        </w:rPr>
        <w:t>rojekt Studium pozwala na realizację zabudowy o wysokości do</w:t>
      </w:r>
      <w:r w:rsidR="00E109C5">
        <w:rPr>
          <w:rFonts w:cstheme="minorHAnsi"/>
          <w:bCs/>
          <w:color w:val="000000"/>
          <w:lang w:val="pl-PL"/>
        </w:rPr>
        <w:t xml:space="preserve"> nawet</w:t>
      </w:r>
      <w:r>
        <w:rPr>
          <w:rFonts w:cstheme="minorHAnsi"/>
          <w:bCs/>
          <w:color w:val="000000"/>
          <w:lang w:val="pl-PL"/>
        </w:rPr>
        <w:t xml:space="preserve"> 14 metrów</w:t>
      </w:r>
      <w:r w:rsidR="003B024A">
        <w:rPr>
          <w:rFonts w:cstheme="minorHAnsi"/>
          <w:bCs/>
          <w:color w:val="000000"/>
          <w:lang w:val="pl-PL"/>
        </w:rPr>
        <w:t xml:space="preserve"> </w:t>
      </w:r>
      <w:r w:rsidR="00C81777">
        <w:rPr>
          <w:rFonts w:cstheme="minorHAnsi"/>
          <w:bCs/>
          <w:color w:val="000000"/>
          <w:lang w:val="pl-PL"/>
        </w:rPr>
        <w:br/>
      </w:r>
      <w:r w:rsidR="003B024A">
        <w:rPr>
          <w:rFonts w:cstheme="minorHAnsi"/>
          <w:bCs/>
          <w:color w:val="000000"/>
          <w:lang w:val="pl-PL"/>
        </w:rPr>
        <w:t>(4 kondygnacje),</w:t>
      </w:r>
      <w:r w:rsidR="00461886">
        <w:rPr>
          <w:rFonts w:cstheme="minorHAnsi"/>
          <w:bCs/>
          <w:color w:val="000000"/>
          <w:lang w:val="pl-PL"/>
        </w:rPr>
        <w:t xml:space="preserve"> bez jednoznacznego wymogu </w:t>
      </w:r>
      <w:r w:rsidR="003B024A">
        <w:rPr>
          <w:rFonts w:cstheme="minorHAnsi"/>
          <w:bCs/>
          <w:color w:val="000000"/>
          <w:lang w:val="pl-PL"/>
        </w:rPr>
        <w:t xml:space="preserve">zastosowania </w:t>
      </w:r>
      <w:r w:rsidR="00461886">
        <w:rPr>
          <w:rFonts w:cstheme="minorHAnsi"/>
          <w:bCs/>
          <w:color w:val="000000"/>
          <w:lang w:val="pl-PL"/>
        </w:rPr>
        <w:t>dachu stromego</w:t>
      </w:r>
      <w:r w:rsidR="00E109C5">
        <w:rPr>
          <w:rFonts w:cstheme="minorHAnsi"/>
          <w:bCs/>
          <w:color w:val="000000"/>
          <w:lang w:val="pl-PL"/>
        </w:rPr>
        <w:t>.</w:t>
      </w:r>
      <w:r w:rsidR="003B024A">
        <w:rPr>
          <w:rFonts w:cstheme="minorHAnsi"/>
          <w:bCs/>
          <w:color w:val="000000"/>
          <w:lang w:val="pl-PL"/>
        </w:rPr>
        <w:t xml:space="preserve"> Jest to skala obca przestrzeni Przesieki,</w:t>
      </w:r>
    </w:p>
    <w:p w14:paraId="398B38AC" w14:textId="75057667" w:rsidR="00912E16" w:rsidRDefault="00912E16" w:rsidP="009C6E4E">
      <w:pPr>
        <w:contextualSpacing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- maksymaln</w:t>
      </w:r>
      <w:r w:rsidR="002A7294">
        <w:rPr>
          <w:rFonts w:cstheme="minorHAnsi"/>
          <w:bCs/>
          <w:color w:val="000000"/>
          <w:lang w:val="pl-PL"/>
        </w:rPr>
        <w:t>a</w:t>
      </w:r>
      <w:r>
        <w:rPr>
          <w:rFonts w:cstheme="minorHAnsi"/>
          <w:bCs/>
          <w:color w:val="000000"/>
          <w:lang w:val="pl-PL"/>
        </w:rPr>
        <w:t xml:space="preserve"> </w:t>
      </w:r>
      <w:r w:rsidR="00DB5F48">
        <w:rPr>
          <w:rFonts w:cstheme="minorHAnsi"/>
          <w:bCs/>
          <w:color w:val="000000"/>
          <w:lang w:val="pl-PL"/>
        </w:rPr>
        <w:t>intensywność zabudowy usługowej na poziomie 0,2 (</w:t>
      </w:r>
      <w:r w:rsidR="002A7294">
        <w:rPr>
          <w:rFonts w:cstheme="minorHAnsi"/>
          <w:bCs/>
          <w:color w:val="000000"/>
          <w:lang w:val="pl-PL"/>
        </w:rPr>
        <w:t xml:space="preserve">projekt </w:t>
      </w:r>
      <w:r w:rsidR="00DB5F48">
        <w:rPr>
          <w:rFonts w:cstheme="minorHAnsi"/>
          <w:bCs/>
          <w:color w:val="000000"/>
          <w:lang w:val="pl-PL"/>
        </w:rPr>
        <w:t xml:space="preserve">Studium pozwala </w:t>
      </w:r>
      <w:r w:rsidR="00C81777">
        <w:rPr>
          <w:rFonts w:cstheme="minorHAnsi"/>
          <w:bCs/>
          <w:color w:val="000000"/>
          <w:lang w:val="pl-PL"/>
        </w:rPr>
        <w:br/>
      </w:r>
      <w:r w:rsidR="00DB5F48">
        <w:rPr>
          <w:rFonts w:cstheme="minorHAnsi"/>
          <w:bCs/>
          <w:color w:val="000000"/>
          <w:lang w:val="pl-PL"/>
        </w:rPr>
        <w:t>na podwyższenie intensywności na terenach</w:t>
      </w:r>
      <w:r w:rsidR="003B024A">
        <w:rPr>
          <w:rFonts w:cstheme="minorHAnsi"/>
          <w:bCs/>
          <w:color w:val="000000"/>
          <w:lang w:val="pl-PL"/>
        </w:rPr>
        <w:t xml:space="preserve"> usługowo-turystycznych</w:t>
      </w:r>
      <w:r w:rsidR="00DB5F48">
        <w:rPr>
          <w:rFonts w:cstheme="minorHAnsi"/>
          <w:bCs/>
          <w:color w:val="000000"/>
          <w:lang w:val="pl-PL"/>
        </w:rPr>
        <w:t xml:space="preserve"> </w:t>
      </w:r>
      <w:r w:rsidR="003B024A">
        <w:rPr>
          <w:rFonts w:cstheme="minorHAnsi"/>
          <w:bCs/>
          <w:color w:val="000000"/>
          <w:lang w:val="pl-PL"/>
        </w:rPr>
        <w:t>od</w:t>
      </w:r>
      <w:r w:rsidR="00DB5F48">
        <w:rPr>
          <w:rFonts w:cstheme="minorHAnsi"/>
          <w:bCs/>
          <w:color w:val="000000"/>
          <w:lang w:val="pl-PL"/>
        </w:rPr>
        <w:t xml:space="preserve"> 0,3 do nawet 1, </w:t>
      </w:r>
      <w:r w:rsidR="00E1431F">
        <w:rPr>
          <w:rFonts w:cstheme="minorHAnsi"/>
          <w:bCs/>
          <w:color w:val="000000"/>
          <w:lang w:val="pl-PL"/>
        </w:rPr>
        <w:t>odpowiadającemu</w:t>
      </w:r>
      <w:r w:rsidR="00DB5F48">
        <w:rPr>
          <w:rFonts w:cstheme="minorHAnsi"/>
          <w:bCs/>
          <w:color w:val="000000"/>
          <w:lang w:val="pl-PL"/>
        </w:rPr>
        <w:t xml:space="preserve"> </w:t>
      </w:r>
      <w:r w:rsidR="003B024A">
        <w:rPr>
          <w:rFonts w:cstheme="minorHAnsi"/>
          <w:bCs/>
          <w:color w:val="000000"/>
          <w:lang w:val="pl-PL"/>
        </w:rPr>
        <w:t>zabudow</w:t>
      </w:r>
      <w:r w:rsidR="00E1431F">
        <w:rPr>
          <w:rFonts w:cstheme="minorHAnsi"/>
          <w:bCs/>
          <w:color w:val="000000"/>
          <w:lang w:val="pl-PL"/>
        </w:rPr>
        <w:t>ie</w:t>
      </w:r>
      <w:r w:rsidR="003B024A">
        <w:rPr>
          <w:rFonts w:cstheme="minorHAnsi"/>
          <w:bCs/>
          <w:color w:val="000000"/>
          <w:lang w:val="pl-PL"/>
        </w:rPr>
        <w:t xml:space="preserve"> </w:t>
      </w:r>
      <w:r w:rsidR="00DB5F48">
        <w:rPr>
          <w:rFonts w:cstheme="minorHAnsi"/>
          <w:bCs/>
          <w:color w:val="000000"/>
          <w:lang w:val="pl-PL"/>
        </w:rPr>
        <w:t>całej działki)</w:t>
      </w:r>
    </w:p>
    <w:p w14:paraId="599960B1" w14:textId="20F0FED4" w:rsidR="00DB5F48" w:rsidRDefault="00DB5F48" w:rsidP="009C6E4E">
      <w:pPr>
        <w:contextualSpacing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- maksymaln</w:t>
      </w:r>
      <w:r w:rsidR="002A7294">
        <w:rPr>
          <w:rFonts w:cstheme="minorHAnsi"/>
          <w:bCs/>
          <w:color w:val="000000"/>
          <w:lang w:val="pl-PL"/>
        </w:rPr>
        <w:t>y</w:t>
      </w:r>
      <w:r>
        <w:rPr>
          <w:rFonts w:cstheme="minorHAnsi"/>
          <w:bCs/>
          <w:color w:val="000000"/>
          <w:lang w:val="pl-PL"/>
        </w:rPr>
        <w:t xml:space="preserve"> wskaźnik zabudowy działki </w:t>
      </w:r>
      <w:r w:rsidR="002A7294">
        <w:rPr>
          <w:rFonts w:cstheme="minorHAnsi"/>
          <w:bCs/>
          <w:color w:val="000000"/>
          <w:lang w:val="pl-PL"/>
        </w:rPr>
        <w:t xml:space="preserve">powinien umożliwiać zabudowę około 10-15% działki, co jest typowym sposobem zagospodarowania </w:t>
      </w:r>
      <w:r w:rsidR="00E109C5">
        <w:rPr>
          <w:rFonts w:cstheme="minorHAnsi"/>
          <w:bCs/>
          <w:color w:val="000000"/>
          <w:lang w:val="pl-PL"/>
        </w:rPr>
        <w:t xml:space="preserve">nieruchomości </w:t>
      </w:r>
      <w:r w:rsidR="002F1FAF">
        <w:rPr>
          <w:rFonts w:cstheme="minorHAnsi"/>
          <w:bCs/>
          <w:color w:val="000000"/>
          <w:lang w:val="pl-PL"/>
        </w:rPr>
        <w:t>w Przesiece,</w:t>
      </w:r>
    </w:p>
    <w:p w14:paraId="23CDD758" w14:textId="50FA32BC" w:rsidR="002F1FAF" w:rsidRPr="00E109C5" w:rsidRDefault="002F1FAF" w:rsidP="009C6E4E">
      <w:pPr>
        <w:contextualSpacing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 xml:space="preserve">- </w:t>
      </w:r>
      <w:r w:rsidR="00E109C5">
        <w:rPr>
          <w:rFonts w:cstheme="minorHAnsi"/>
          <w:bCs/>
          <w:color w:val="000000"/>
          <w:lang w:val="pl-PL"/>
        </w:rPr>
        <w:t xml:space="preserve">minimalny wskaźnik powierzchni biologicznie czynnej nie powinien być niższy </w:t>
      </w:r>
      <w:r w:rsidR="00DE3DEE">
        <w:rPr>
          <w:rFonts w:cstheme="minorHAnsi"/>
          <w:bCs/>
          <w:color w:val="000000"/>
          <w:lang w:val="pl-PL"/>
        </w:rPr>
        <w:t xml:space="preserve">niż </w:t>
      </w:r>
      <w:r w:rsidR="00E109C5">
        <w:rPr>
          <w:rFonts w:cstheme="minorHAnsi"/>
          <w:bCs/>
          <w:color w:val="000000"/>
          <w:lang w:val="pl-PL"/>
        </w:rPr>
        <w:t xml:space="preserve">75%, zgodnie </w:t>
      </w:r>
      <w:r w:rsidR="00C81777">
        <w:rPr>
          <w:rFonts w:cstheme="minorHAnsi"/>
          <w:bCs/>
          <w:color w:val="000000"/>
          <w:lang w:val="pl-PL"/>
        </w:rPr>
        <w:br/>
      </w:r>
      <w:r w:rsidR="00E109C5">
        <w:rPr>
          <w:rFonts w:cstheme="minorHAnsi"/>
          <w:bCs/>
          <w:color w:val="000000"/>
          <w:lang w:val="pl-PL"/>
        </w:rPr>
        <w:t xml:space="preserve">z </w:t>
      </w:r>
      <w:r w:rsidR="00E109C5" w:rsidRPr="00E109C5">
        <w:rPr>
          <w:rFonts w:cstheme="minorHAnsi"/>
          <w:bCs/>
          <w:color w:val="000000"/>
          <w:lang w:val="pl-PL"/>
        </w:rPr>
        <w:t xml:space="preserve">postulatem zawartym w </w:t>
      </w:r>
      <w:r w:rsidR="00E109C5" w:rsidRPr="00E109C5">
        <w:rPr>
          <w:bCs/>
          <w:lang w:val="pl-PL"/>
        </w:rPr>
        <w:t>części D planu zagospodarowania przestrzennego województwa dolnośląskiego, pkt 2.2 (str. 45).</w:t>
      </w:r>
    </w:p>
    <w:p w14:paraId="07471356" w14:textId="4778D8D1" w:rsidR="007E5036" w:rsidRDefault="007E5036" w:rsidP="009C6E4E">
      <w:pPr>
        <w:contextualSpacing/>
        <w:jc w:val="both"/>
        <w:rPr>
          <w:rFonts w:cstheme="minorHAnsi"/>
          <w:bCs/>
          <w:color w:val="000000"/>
          <w:lang w:val="pl-PL"/>
        </w:rPr>
      </w:pPr>
    </w:p>
    <w:p w14:paraId="4D86AEEE" w14:textId="71C48232" w:rsidR="00EC2578" w:rsidRDefault="00EC2578" w:rsidP="003B024A">
      <w:pPr>
        <w:ind w:firstLine="720"/>
        <w:contextualSpacing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 xml:space="preserve">Nie pozostawia wątpliwości, że zapis w </w:t>
      </w:r>
      <w:r w:rsidR="008E2D4A">
        <w:rPr>
          <w:rFonts w:cstheme="minorHAnsi"/>
          <w:bCs/>
          <w:color w:val="000000"/>
          <w:lang w:val="pl-PL"/>
        </w:rPr>
        <w:t xml:space="preserve">projekcie </w:t>
      </w:r>
      <w:r>
        <w:rPr>
          <w:rFonts w:cstheme="minorHAnsi"/>
          <w:bCs/>
          <w:color w:val="000000"/>
          <w:lang w:val="pl-PL"/>
        </w:rPr>
        <w:t xml:space="preserve">Studium o „zaleceniu” wskaźników </w:t>
      </w:r>
      <w:r w:rsidR="00C81777">
        <w:rPr>
          <w:rFonts w:cstheme="minorHAnsi"/>
          <w:bCs/>
          <w:color w:val="000000"/>
          <w:lang w:val="pl-PL"/>
        </w:rPr>
        <w:br/>
      </w:r>
      <w:r>
        <w:rPr>
          <w:rFonts w:cstheme="minorHAnsi"/>
          <w:bCs/>
          <w:color w:val="000000"/>
          <w:lang w:val="pl-PL"/>
        </w:rPr>
        <w:t xml:space="preserve">i jednoczesne ich </w:t>
      </w:r>
      <w:r w:rsidR="00EA29A0">
        <w:rPr>
          <w:rFonts w:cstheme="minorHAnsi"/>
          <w:bCs/>
          <w:color w:val="000000"/>
          <w:lang w:val="pl-PL"/>
        </w:rPr>
        <w:t>liberalizacja</w:t>
      </w:r>
      <w:r w:rsidR="003B024A">
        <w:rPr>
          <w:rFonts w:cstheme="minorHAnsi"/>
          <w:bCs/>
          <w:color w:val="000000"/>
          <w:lang w:val="pl-PL"/>
        </w:rPr>
        <w:t xml:space="preserve"> w tabeli na str. 173 ma</w:t>
      </w:r>
      <w:r>
        <w:rPr>
          <w:rFonts w:cstheme="minorHAnsi"/>
          <w:bCs/>
          <w:color w:val="000000"/>
          <w:lang w:val="pl-PL"/>
        </w:rPr>
        <w:t xml:space="preserve"> </w:t>
      </w:r>
      <w:r w:rsidR="008E2D4A">
        <w:rPr>
          <w:rFonts w:cstheme="minorHAnsi"/>
          <w:bCs/>
          <w:color w:val="000000"/>
          <w:lang w:val="pl-PL"/>
        </w:rPr>
        <w:t>służyć ma</w:t>
      </w:r>
      <w:r>
        <w:rPr>
          <w:rFonts w:cstheme="minorHAnsi"/>
          <w:bCs/>
          <w:color w:val="000000"/>
          <w:lang w:val="pl-PL"/>
        </w:rPr>
        <w:t xml:space="preserve"> zmian</w:t>
      </w:r>
      <w:r w:rsidR="008E2D4A">
        <w:rPr>
          <w:rFonts w:cstheme="minorHAnsi"/>
          <w:bCs/>
          <w:color w:val="000000"/>
          <w:lang w:val="pl-PL"/>
        </w:rPr>
        <w:t>ie</w:t>
      </w:r>
      <w:r>
        <w:rPr>
          <w:rFonts w:cstheme="minorHAnsi"/>
          <w:bCs/>
          <w:color w:val="000000"/>
          <w:lang w:val="pl-PL"/>
        </w:rPr>
        <w:t xml:space="preserve"> planu miejscowego</w:t>
      </w:r>
      <w:r w:rsidR="008E2D4A">
        <w:rPr>
          <w:rFonts w:cstheme="minorHAnsi"/>
          <w:bCs/>
          <w:color w:val="000000"/>
          <w:lang w:val="pl-PL"/>
        </w:rPr>
        <w:t xml:space="preserve"> w celu zagęszczenia zabudowy Przesieki</w:t>
      </w:r>
      <w:r>
        <w:rPr>
          <w:rFonts w:cstheme="minorHAnsi"/>
          <w:bCs/>
          <w:color w:val="000000"/>
          <w:lang w:val="pl-PL"/>
        </w:rPr>
        <w:t xml:space="preserve">. </w:t>
      </w:r>
      <w:r w:rsidR="003B024A">
        <w:rPr>
          <w:rFonts w:cstheme="minorHAnsi"/>
          <w:bCs/>
          <w:color w:val="000000"/>
          <w:lang w:val="pl-PL"/>
        </w:rPr>
        <w:t xml:space="preserve">W innym przypadku Studium mogłoby z powodzeniem i bez obaw </w:t>
      </w:r>
      <w:r w:rsidR="00C81777">
        <w:rPr>
          <w:rFonts w:cstheme="minorHAnsi"/>
          <w:bCs/>
          <w:color w:val="000000"/>
          <w:lang w:val="pl-PL"/>
        </w:rPr>
        <w:br/>
      </w:r>
      <w:r w:rsidR="003B024A">
        <w:rPr>
          <w:rFonts w:cstheme="minorHAnsi"/>
          <w:bCs/>
          <w:color w:val="000000"/>
          <w:lang w:val="pl-PL"/>
        </w:rPr>
        <w:t xml:space="preserve">o odszkodowania utrzymać wskaźniki z planu miejscowego. </w:t>
      </w:r>
      <w:r w:rsidR="00EA29A0">
        <w:rPr>
          <w:rFonts w:cstheme="minorHAnsi"/>
          <w:bCs/>
          <w:color w:val="000000"/>
          <w:lang w:val="pl-PL"/>
        </w:rPr>
        <w:t>Wnioskowane u</w:t>
      </w:r>
      <w:r>
        <w:rPr>
          <w:rFonts w:cstheme="minorHAnsi"/>
          <w:bCs/>
          <w:color w:val="000000"/>
          <w:lang w:val="pl-PL"/>
        </w:rPr>
        <w:t xml:space="preserve">trzymanie wskaźników </w:t>
      </w:r>
      <w:r w:rsidR="00C81777">
        <w:rPr>
          <w:rFonts w:cstheme="minorHAnsi"/>
          <w:bCs/>
          <w:color w:val="000000"/>
          <w:lang w:val="pl-PL"/>
        </w:rPr>
        <w:br/>
      </w:r>
      <w:r>
        <w:rPr>
          <w:rFonts w:cstheme="minorHAnsi"/>
          <w:bCs/>
          <w:color w:val="000000"/>
          <w:lang w:val="pl-PL"/>
        </w:rPr>
        <w:t>z planu miejscowego nie wpły</w:t>
      </w:r>
      <w:r w:rsidR="00EA29A0">
        <w:rPr>
          <w:rFonts w:cstheme="minorHAnsi"/>
          <w:bCs/>
          <w:color w:val="000000"/>
          <w:lang w:val="pl-PL"/>
        </w:rPr>
        <w:t>nęłoby</w:t>
      </w:r>
      <w:r>
        <w:rPr>
          <w:rFonts w:cstheme="minorHAnsi"/>
          <w:bCs/>
          <w:color w:val="000000"/>
          <w:lang w:val="pl-PL"/>
        </w:rPr>
        <w:t xml:space="preserve"> na spadek wartości nieruchomości,</w:t>
      </w:r>
      <w:r w:rsidR="00EA29A0">
        <w:rPr>
          <w:rFonts w:cstheme="minorHAnsi"/>
          <w:bCs/>
          <w:color w:val="000000"/>
          <w:lang w:val="pl-PL"/>
        </w:rPr>
        <w:t xml:space="preserve"> pozwalając na</w:t>
      </w:r>
      <w:r>
        <w:rPr>
          <w:rFonts w:cstheme="minorHAnsi"/>
          <w:bCs/>
          <w:color w:val="000000"/>
          <w:lang w:val="pl-PL"/>
        </w:rPr>
        <w:t xml:space="preserve"> zachowa</w:t>
      </w:r>
      <w:r w:rsidR="00EA29A0">
        <w:rPr>
          <w:rFonts w:cstheme="minorHAnsi"/>
          <w:bCs/>
          <w:color w:val="000000"/>
          <w:lang w:val="pl-PL"/>
        </w:rPr>
        <w:t>nie</w:t>
      </w:r>
      <w:r>
        <w:rPr>
          <w:rFonts w:cstheme="minorHAnsi"/>
          <w:bCs/>
          <w:color w:val="000000"/>
          <w:lang w:val="pl-PL"/>
        </w:rPr>
        <w:t xml:space="preserve"> reszt</w:t>
      </w:r>
      <w:r w:rsidR="00EA29A0">
        <w:rPr>
          <w:rFonts w:cstheme="minorHAnsi"/>
          <w:bCs/>
          <w:color w:val="000000"/>
          <w:lang w:val="pl-PL"/>
        </w:rPr>
        <w:t>ek</w:t>
      </w:r>
      <w:r>
        <w:rPr>
          <w:rFonts w:cstheme="minorHAnsi"/>
          <w:bCs/>
          <w:color w:val="000000"/>
          <w:lang w:val="pl-PL"/>
        </w:rPr>
        <w:t xml:space="preserve"> specyfiki krajobrazu górskiej wsi, jaką jest Przesieka.</w:t>
      </w:r>
    </w:p>
    <w:p w14:paraId="5617B23F" w14:textId="661DF459" w:rsidR="00E8505E" w:rsidRDefault="00E8505E" w:rsidP="009C6E4E">
      <w:pPr>
        <w:contextualSpacing/>
        <w:jc w:val="both"/>
        <w:rPr>
          <w:rFonts w:cstheme="minorHAnsi"/>
          <w:bCs/>
          <w:color w:val="000000"/>
          <w:lang w:val="pl-PL"/>
        </w:rPr>
      </w:pPr>
    </w:p>
    <w:p w14:paraId="2633F5E4" w14:textId="6C0792B9" w:rsidR="00E8505E" w:rsidRDefault="004928CB" w:rsidP="009C6E4E">
      <w:pPr>
        <w:contextualSpacing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/>
          <w:color w:val="000000"/>
          <w:lang w:val="pl-PL"/>
        </w:rPr>
        <w:t xml:space="preserve">5.3 </w:t>
      </w:r>
      <w:r w:rsidR="008E2D4A" w:rsidRPr="000D0E60">
        <w:rPr>
          <w:rFonts w:cstheme="minorHAnsi"/>
          <w:b/>
          <w:color w:val="000000"/>
          <w:lang w:val="pl-PL"/>
        </w:rPr>
        <w:t>Wnioskuję o w</w:t>
      </w:r>
      <w:r w:rsidR="00E8505E" w:rsidRPr="000D0E60">
        <w:rPr>
          <w:rFonts w:cstheme="minorHAnsi"/>
          <w:b/>
          <w:color w:val="000000"/>
          <w:lang w:val="pl-PL"/>
        </w:rPr>
        <w:t>prowadzenie zakazu nadsypywania gruntu w celu podwyższani</w:t>
      </w:r>
      <w:r w:rsidR="00DB5F48" w:rsidRPr="000D0E60">
        <w:rPr>
          <w:rFonts w:cstheme="minorHAnsi"/>
          <w:b/>
          <w:color w:val="000000"/>
          <w:lang w:val="pl-PL"/>
        </w:rPr>
        <w:t>a</w:t>
      </w:r>
      <w:r w:rsidR="000D0E60" w:rsidRPr="000D0E60">
        <w:rPr>
          <w:rFonts w:cstheme="minorHAnsi"/>
          <w:b/>
          <w:color w:val="000000"/>
          <w:lang w:val="pl-PL"/>
        </w:rPr>
        <w:t xml:space="preserve"> poziomu na którym sytuowane są nowe budynki</w:t>
      </w:r>
      <w:r w:rsidR="000D0E60">
        <w:rPr>
          <w:rFonts w:cstheme="minorHAnsi"/>
          <w:bCs/>
          <w:color w:val="000000"/>
          <w:lang w:val="pl-PL"/>
        </w:rPr>
        <w:t xml:space="preserve">. Proceder ten jest </w:t>
      </w:r>
      <w:r w:rsidR="00E8505E">
        <w:rPr>
          <w:rFonts w:cstheme="minorHAnsi"/>
          <w:bCs/>
          <w:color w:val="000000"/>
          <w:lang w:val="pl-PL"/>
        </w:rPr>
        <w:t xml:space="preserve">inwazyjny dla krajobrazu </w:t>
      </w:r>
      <w:r w:rsidR="000D0E60">
        <w:rPr>
          <w:rFonts w:cstheme="minorHAnsi"/>
          <w:bCs/>
          <w:color w:val="000000"/>
          <w:lang w:val="pl-PL"/>
        </w:rPr>
        <w:t xml:space="preserve">Karkonoszy i </w:t>
      </w:r>
      <w:r w:rsidR="00E8505E">
        <w:rPr>
          <w:rFonts w:cstheme="minorHAnsi"/>
          <w:bCs/>
          <w:color w:val="000000"/>
          <w:lang w:val="pl-PL"/>
        </w:rPr>
        <w:t>skutkuj</w:t>
      </w:r>
      <w:r w:rsidR="000D0E60">
        <w:rPr>
          <w:rFonts w:cstheme="minorHAnsi"/>
          <w:bCs/>
          <w:color w:val="000000"/>
          <w:lang w:val="pl-PL"/>
        </w:rPr>
        <w:t>e</w:t>
      </w:r>
      <w:r w:rsidR="00E8505E">
        <w:rPr>
          <w:rFonts w:cstheme="minorHAnsi"/>
          <w:bCs/>
          <w:color w:val="000000"/>
          <w:lang w:val="pl-PL"/>
        </w:rPr>
        <w:t xml:space="preserve"> przysłanianiem widoków tak z </w:t>
      </w:r>
      <w:r w:rsidR="000D0E60">
        <w:rPr>
          <w:rFonts w:cstheme="minorHAnsi"/>
          <w:bCs/>
          <w:color w:val="000000"/>
          <w:lang w:val="pl-PL"/>
        </w:rPr>
        <w:t xml:space="preserve">sąsiednich </w:t>
      </w:r>
      <w:r w:rsidR="00E8505E">
        <w:rPr>
          <w:rFonts w:cstheme="minorHAnsi"/>
          <w:bCs/>
          <w:color w:val="000000"/>
          <w:lang w:val="pl-PL"/>
        </w:rPr>
        <w:t xml:space="preserve">działek prywatnych jak i </w:t>
      </w:r>
      <w:r w:rsidR="000D0E60">
        <w:rPr>
          <w:rFonts w:cstheme="minorHAnsi"/>
          <w:bCs/>
          <w:color w:val="000000"/>
          <w:lang w:val="pl-PL"/>
        </w:rPr>
        <w:t xml:space="preserve">publicznie dostępnych </w:t>
      </w:r>
      <w:r w:rsidR="00E8505E">
        <w:rPr>
          <w:rFonts w:cstheme="minorHAnsi"/>
          <w:bCs/>
          <w:color w:val="000000"/>
          <w:lang w:val="pl-PL"/>
        </w:rPr>
        <w:t>punktów widokowych</w:t>
      </w:r>
      <w:r w:rsidR="00AB2603">
        <w:rPr>
          <w:rFonts w:cstheme="minorHAnsi"/>
          <w:bCs/>
          <w:color w:val="000000"/>
          <w:lang w:val="pl-PL"/>
        </w:rPr>
        <w:t xml:space="preserve"> oraz dróg</w:t>
      </w:r>
      <w:r w:rsidR="000D0E60">
        <w:rPr>
          <w:rFonts w:cstheme="minorHAnsi"/>
          <w:bCs/>
          <w:color w:val="000000"/>
          <w:lang w:val="pl-PL"/>
        </w:rPr>
        <w:t>.</w:t>
      </w:r>
      <w:r w:rsidR="00AB2603">
        <w:rPr>
          <w:rFonts w:cstheme="minorHAnsi"/>
          <w:bCs/>
          <w:color w:val="000000"/>
          <w:lang w:val="pl-PL"/>
        </w:rPr>
        <w:t xml:space="preserve"> „Prywatyzacja” widoków stopniowo zmniejsza atrakcyjność turystyczną miejscowości.</w:t>
      </w:r>
      <w:r w:rsidR="00E1431F">
        <w:rPr>
          <w:rFonts w:cstheme="minorHAnsi"/>
          <w:bCs/>
          <w:color w:val="000000"/>
          <w:lang w:val="pl-PL"/>
        </w:rPr>
        <w:t xml:space="preserve"> </w:t>
      </w:r>
    </w:p>
    <w:p w14:paraId="2AE02807" w14:textId="77777777" w:rsidR="00BB7D53" w:rsidRDefault="00BB7D53" w:rsidP="009C6E4E">
      <w:pPr>
        <w:contextualSpacing/>
        <w:jc w:val="both"/>
        <w:rPr>
          <w:b/>
          <w:color w:val="000000"/>
          <w:lang w:val="pl-PL"/>
        </w:rPr>
      </w:pPr>
    </w:p>
    <w:p w14:paraId="1BEBA49A" w14:textId="1AC3A20A" w:rsidR="000D0E60" w:rsidRDefault="004928CB" w:rsidP="000D0E60">
      <w:pPr>
        <w:contextualSpacing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5.4 </w:t>
      </w:r>
      <w:r w:rsidR="008E2D4A">
        <w:rPr>
          <w:b/>
          <w:color w:val="000000"/>
          <w:lang w:val="pl-PL"/>
        </w:rPr>
        <w:t xml:space="preserve">Wnoszę o </w:t>
      </w:r>
      <w:r w:rsidR="00BB7D53">
        <w:rPr>
          <w:b/>
          <w:color w:val="000000"/>
          <w:lang w:val="pl-PL"/>
        </w:rPr>
        <w:t xml:space="preserve"> objęcie „strefą historycznego obszaru ruralistycznego</w:t>
      </w:r>
      <w:r w:rsidR="003B2B9C" w:rsidRPr="003B2B9C">
        <w:rPr>
          <w:b/>
          <w:color w:val="000000"/>
          <w:lang w:val="pl-PL"/>
        </w:rPr>
        <w:t xml:space="preserve"> </w:t>
      </w:r>
      <w:r w:rsidR="003B2B9C">
        <w:rPr>
          <w:b/>
          <w:color w:val="000000"/>
          <w:lang w:val="pl-PL"/>
        </w:rPr>
        <w:t>wsi Przesieka</w:t>
      </w:r>
      <w:r w:rsidR="00BB7D53">
        <w:rPr>
          <w:b/>
          <w:color w:val="000000"/>
          <w:lang w:val="pl-PL"/>
        </w:rPr>
        <w:t>”</w:t>
      </w:r>
      <w:r w:rsidR="003B2B9C">
        <w:rPr>
          <w:b/>
          <w:color w:val="000000"/>
          <w:lang w:val="pl-PL"/>
        </w:rPr>
        <w:t xml:space="preserve"> (rozdział 20.2.4 </w:t>
      </w:r>
      <w:r w:rsidR="00C81777">
        <w:rPr>
          <w:b/>
          <w:color w:val="000000"/>
          <w:lang w:val="pl-PL"/>
        </w:rPr>
        <w:br/>
      </w:r>
      <w:r w:rsidR="003B2B9C">
        <w:rPr>
          <w:b/>
          <w:color w:val="000000"/>
          <w:lang w:val="pl-PL"/>
        </w:rPr>
        <w:t>i rysunek Studium)</w:t>
      </w:r>
      <w:r w:rsidR="00BB7D53">
        <w:rPr>
          <w:b/>
          <w:color w:val="000000"/>
          <w:lang w:val="pl-PL"/>
        </w:rPr>
        <w:t xml:space="preserve"> </w:t>
      </w:r>
      <w:r w:rsidR="003B2B9C">
        <w:rPr>
          <w:b/>
          <w:color w:val="000000"/>
          <w:lang w:val="pl-PL"/>
        </w:rPr>
        <w:t xml:space="preserve">również </w:t>
      </w:r>
      <w:r w:rsidR="00BB7D53">
        <w:rPr>
          <w:b/>
          <w:color w:val="000000"/>
          <w:lang w:val="pl-PL"/>
        </w:rPr>
        <w:t xml:space="preserve">pozostałych terenów przeznaczonych </w:t>
      </w:r>
      <w:r w:rsidR="003B2B9C">
        <w:rPr>
          <w:b/>
          <w:color w:val="000000"/>
          <w:lang w:val="pl-PL"/>
        </w:rPr>
        <w:t>w Studium pod zabudowę</w:t>
      </w:r>
      <w:r w:rsidR="000D0E60">
        <w:rPr>
          <w:b/>
          <w:color w:val="000000"/>
          <w:lang w:val="pl-PL"/>
        </w:rPr>
        <w:t>.</w:t>
      </w:r>
      <w:r w:rsidR="000D0E60" w:rsidRPr="003D7578">
        <w:rPr>
          <w:bCs/>
          <w:color w:val="000000"/>
          <w:lang w:val="pl-PL"/>
        </w:rPr>
        <w:t xml:space="preserve"> Nie ma </w:t>
      </w:r>
      <w:r w:rsidR="003B2B9C" w:rsidRPr="003D7578">
        <w:rPr>
          <w:bCs/>
          <w:color w:val="000000"/>
          <w:lang w:val="pl-PL"/>
        </w:rPr>
        <w:t>racjonalnego powodu</w:t>
      </w:r>
      <w:r w:rsidR="000D0E60" w:rsidRPr="003D7578">
        <w:rPr>
          <w:bCs/>
          <w:color w:val="000000"/>
          <w:lang w:val="pl-PL"/>
        </w:rPr>
        <w:t xml:space="preserve"> dla którego zabudowa na obrzeżach wsi (nieobjęta w projekcie „strefą”) miałaby </w:t>
      </w:r>
      <w:r w:rsidR="000D0E60" w:rsidRPr="003D7578">
        <w:rPr>
          <w:bCs/>
          <w:color w:val="000000"/>
          <w:lang w:val="pl-PL"/>
        </w:rPr>
        <w:lastRenderedPageBreak/>
        <w:t xml:space="preserve">nie </w:t>
      </w:r>
      <w:r w:rsidR="003B2B9C" w:rsidRPr="003D7578">
        <w:rPr>
          <w:bCs/>
          <w:color w:val="000000"/>
          <w:lang w:val="pl-PL"/>
        </w:rPr>
        <w:t>zostać</w:t>
      </w:r>
      <w:r w:rsidR="000D0E60" w:rsidRPr="003D7578">
        <w:rPr>
          <w:bCs/>
          <w:color w:val="000000"/>
          <w:lang w:val="pl-PL"/>
        </w:rPr>
        <w:t xml:space="preserve"> dopasowania </w:t>
      </w:r>
      <w:r w:rsidR="003B2B9C" w:rsidRPr="003D7578">
        <w:rPr>
          <w:bCs/>
          <w:color w:val="000000"/>
          <w:lang w:val="pl-PL"/>
        </w:rPr>
        <w:t>do pozostałej części miejscowości w zakresie wysokości</w:t>
      </w:r>
      <w:r w:rsidR="000D0E60" w:rsidRPr="003D7578">
        <w:rPr>
          <w:bCs/>
          <w:color w:val="000000"/>
          <w:lang w:val="pl-PL"/>
        </w:rPr>
        <w:t>, kształtów i pokrycia dachów, materiałów elewacji</w:t>
      </w:r>
      <w:r w:rsidR="003B2B9C" w:rsidRPr="003D7578">
        <w:rPr>
          <w:bCs/>
          <w:color w:val="000000"/>
          <w:lang w:val="pl-PL"/>
        </w:rPr>
        <w:t>, układu przestrzennego.</w:t>
      </w:r>
    </w:p>
    <w:p w14:paraId="0E190B61" w14:textId="71D640CE" w:rsidR="003B2B9C" w:rsidRDefault="003B2B9C" w:rsidP="000D0E60">
      <w:pPr>
        <w:contextualSpacing/>
        <w:jc w:val="both"/>
        <w:rPr>
          <w:b/>
          <w:color w:val="000000"/>
          <w:lang w:val="pl-PL"/>
        </w:rPr>
      </w:pPr>
    </w:p>
    <w:p w14:paraId="4381245C" w14:textId="2972C45E" w:rsidR="003B2B9C" w:rsidRDefault="004928CB" w:rsidP="000D0E60">
      <w:pPr>
        <w:contextualSpacing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5.5 </w:t>
      </w:r>
      <w:r w:rsidR="003B2B9C">
        <w:rPr>
          <w:b/>
          <w:color w:val="000000"/>
          <w:lang w:val="pl-PL"/>
        </w:rPr>
        <w:t xml:space="preserve">Wnoszę o wprowadzenie korekt </w:t>
      </w:r>
      <w:r w:rsidR="003D7578">
        <w:rPr>
          <w:b/>
          <w:color w:val="000000"/>
          <w:lang w:val="pl-PL"/>
        </w:rPr>
        <w:t>w ustaleniach dla „strefy historycznego obszaru ruralistycznego</w:t>
      </w:r>
      <w:r w:rsidR="003D7578" w:rsidRPr="003B2B9C">
        <w:rPr>
          <w:b/>
          <w:color w:val="000000"/>
          <w:lang w:val="pl-PL"/>
        </w:rPr>
        <w:t xml:space="preserve"> </w:t>
      </w:r>
      <w:r w:rsidR="003D7578">
        <w:rPr>
          <w:b/>
          <w:color w:val="000000"/>
          <w:lang w:val="pl-PL"/>
        </w:rPr>
        <w:t>wsi Przesieka” (rozdział 20.2.4):</w:t>
      </w:r>
    </w:p>
    <w:p w14:paraId="46458C89" w14:textId="443A4C5A" w:rsidR="00E8613F" w:rsidRDefault="003D7578" w:rsidP="009C6E4E">
      <w:pPr>
        <w:contextualSpacing/>
        <w:jc w:val="both"/>
        <w:rPr>
          <w:bCs/>
          <w:color w:val="000000"/>
          <w:lang w:val="pl-PL"/>
        </w:rPr>
      </w:pPr>
      <w:r>
        <w:rPr>
          <w:b/>
          <w:color w:val="000000"/>
          <w:lang w:val="pl-PL"/>
        </w:rPr>
        <w:t>- w pkt 2 i 3</w:t>
      </w:r>
      <w:r w:rsidR="00352AA0">
        <w:rPr>
          <w:b/>
          <w:color w:val="000000"/>
          <w:lang w:val="pl-PL"/>
        </w:rPr>
        <w:t xml:space="preserve"> (drugie 3) </w:t>
      </w:r>
      <w:r>
        <w:rPr>
          <w:b/>
          <w:color w:val="000000"/>
          <w:lang w:val="pl-PL"/>
        </w:rPr>
        <w:t xml:space="preserve"> należy doprecyzować do gabarytów </w:t>
      </w:r>
      <w:r w:rsidR="00D748B9">
        <w:rPr>
          <w:b/>
          <w:color w:val="000000"/>
          <w:lang w:val="pl-PL"/>
        </w:rPr>
        <w:t>i kształtów dachów których</w:t>
      </w:r>
      <w:r>
        <w:rPr>
          <w:b/>
          <w:color w:val="000000"/>
          <w:lang w:val="pl-PL"/>
        </w:rPr>
        <w:t xml:space="preserve"> budynków należy się nawiązywać. </w:t>
      </w:r>
      <w:r w:rsidRPr="00352AA0">
        <w:rPr>
          <w:bCs/>
          <w:color w:val="000000"/>
          <w:lang w:val="pl-PL"/>
        </w:rPr>
        <w:t xml:space="preserve">W innym przypadku w trakcie sporządzania planu miejscowego pojawi </w:t>
      </w:r>
      <w:r w:rsidR="00C81777">
        <w:rPr>
          <w:bCs/>
          <w:color w:val="000000"/>
          <w:lang w:val="pl-PL"/>
        </w:rPr>
        <w:br/>
      </w:r>
      <w:r w:rsidRPr="00352AA0">
        <w:rPr>
          <w:bCs/>
          <w:color w:val="000000"/>
          <w:lang w:val="pl-PL"/>
        </w:rPr>
        <w:t xml:space="preserve">się </w:t>
      </w:r>
      <w:r w:rsidR="00352AA0" w:rsidRPr="00352AA0">
        <w:rPr>
          <w:bCs/>
          <w:color w:val="000000"/>
          <w:lang w:val="pl-PL"/>
        </w:rPr>
        <w:t xml:space="preserve">nacisk inwestorów </w:t>
      </w:r>
      <w:r w:rsidR="00E1431F">
        <w:rPr>
          <w:bCs/>
          <w:color w:val="000000"/>
          <w:lang w:val="pl-PL"/>
        </w:rPr>
        <w:t>na</w:t>
      </w:r>
      <w:r w:rsidR="00352AA0" w:rsidRPr="00352AA0">
        <w:rPr>
          <w:bCs/>
          <w:color w:val="000000"/>
          <w:lang w:val="pl-PL"/>
        </w:rPr>
        <w:t xml:space="preserve"> n</w:t>
      </w:r>
      <w:r w:rsidRPr="00352AA0">
        <w:rPr>
          <w:bCs/>
          <w:color w:val="000000"/>
          <w:lang w:val="pl-PL"/>
        </w:rPr>
        <w:t>awiąz</w:t>
      </w:r>
      <w:r w:rsidR="00352AA0" w:rsidRPr="00352AA0">
        <w:rPr>
          <w:bCs/>
          <w:color w:val="000000"/>
          <w:lang w:val="pl-PL"/>
        </w:rPr>
        <w:t>ywani</w:t>
      </w:r>
      <w:r w:rsidR="00E1431F">
        <w:rPr>
          <w:bCs/>
          <w:color w:val="000000"/>
          <w:lang w:val="pl-PL"/>
        </w:rPr>
        <w:t>e</w:t>
      </w:r>
      <w:r w:rsidRPr="00352AA0">
        <w:rPr>
          <w:bCs/>
          <w:color w:val="000000"/>
          <w:lang w:val="pl-PL"/>
        </w:rPr>
        <w:t xml:space="preserve"> </w:t>
      </w:r>
      <w:r w:rsidR="003B2711">
        <w:rPr>
          <w:bCs/>
          <w:color w:val="000000"/>
          <w:lang w:val="pl-PL"/>
        </w:rPr>
        <w:t>również do istniejących obiektów dysharmonijnych np. ośrodka Markus</w:t>
      </w:r>
      <w:r w:rsidR="00352AA0" w:rsidRPr="00352AA0">
        <w:rPr>
          <w:bCs/>
          <w:color w:val="000000"/>
          <w:lang w:val="pl-PL"/>
        </w:rPr>
        <w:t xml:space="preserve">. W </w:t>
      </w:r>
      <w:r w:rsidR="00D748B9">
        <w:rPr>
          <w:bCs/>
          <w:color w:val="000000"/>
          <w:lang w:val="pl-PL"/>
        </w:rPr>
        <w:t xml:space="preserve">nieuwzględnionym </w:t>
      </w:r>
      <w:r w:rsidR="00352AA0" w:rsidRPr="00352AA0">
        <w:rPr>
          <w:bCs/>
          <w:color w:val="000000"/>
          <w:lang w:val="pl-PL"/>
        </w:rPr>
        <w:t>społecznym wniosku złożonym przez mieszkańców Przesieki pojawiła się propozycja podzielenia Przesieki na charakterystyczne typy zabudowy, do których w tym właśnie punkcie projektu Studium można byłoby się odnieść</w:t>
      </w:r>
      <w:r w:rsidR="00D761FF">
        <w:rPr>
          <w:bCs/>
          <w:color w:val="000000"/>
          <w:lang w:val="pl-PL"/>
        </w:rPr>
        <w:t xml:space="preserve">. </w:t>
      </w:r>
    </w:p>
    <w:p w14:paraId="4DE864ED" w14:textId="38F452E7" w:rsidR="00352AA0" w:rsidRPr="00352AA0" w:rsidRDefault="00352AA0" w:rsidP="009C6E4E">
      <w:pPr>
        <w:contextualSpacing/>
        <w:jc w:val="both"/>
        <w:rPr>
          <w:bCs/>
          <w:color w:val="000000"/>
          <w:lang w:val="pl-PL"/>
        </w:rPr>
      </w:pPr>
      <w:r>
        <w:rPr>
          <w:bCs/>
          <w:color w:val="000000"/>
          <w:lang w:val="pl-PL"/>
        </w:rPr>
        <w:t xml:space="preserve">- w pkt 4 należy </w:t>
      </w:r>
      <w:r w:rsidR="00A638CD">
        <w:rPr>
          <w:bCs/>
          <w:color w:val="000000"/>
          <w:lang w:val="pl-PL"/>
        </w:rPr>
        <w:t>do</w:t>
      </w:r>
      <w:r>
        <w:rPr>
          <w:bCs/>
          <w:color w:val="000000"/>
          <w:lang w:val="pl-PL"/>
        </w:rPr>
        <w:t>pisać, że charakterystyczn</w:t>
      </w:r>
      <w:r w:rsidR="00A638CD">
        <w:rPr>
          <w:bCs/>
          <w:color w:val="000000"/>
          <w:lang w:val="pl-PL"/>
        </w:rPr>
        <w:t>e</w:t>
      </w:r>
      <w:r>
        <w:rPr>
          <w:bCs/>
          <w:color w:val="000000"/>
          <w:lang w:val="pl-PL"/>
        </w:rPr>
        <w:t xml:space="preserve"> dla </w:t>
      </w:r>
      <w:r w:rsidR="00A638CD">
        <w:rPr>
          <w:bCs/>
          <w:color w:val="000000"/>
          <w:lang w:val="pl-PL"/>
        </w:rPr>
        <w:t>Przesieki</w:t>
      </w:r>
      <w:r>
        <w:rPr>
          <w:bCs/>
          <w:color w:val="000000"/>
          <w:lang w:val="pl-PL"/>
        </w:rPr>
        <w:t xml:space="preserve"> są dachy z łupka kamiennego, g</w:t>
      </w:r>
      <w:r w:rsidR="00D748B9">
        <w:rPr>
          <w:bCs/>
          <w:color w:val="000000"/>
          <w:lang w:val="pl-PL"/>
        </w:rPr>
        <w:t>on</w:t>
      </w:r>
      <w:r>
        <w:rPr>
          <w:bCs/>
          <w:color w:val="000000"/>
          <w:lang w:val="pl-PL"/>
        </w:rPr>
        <w:t xml:space="preserve">tu lub materiałów je imitujących, nie zaś </w:t>
      </w:r>
      <w:r w:rsidR="00A638CD">
        <w:rPr>
          <w:bCs/>
          <w:color w:val="000000"/>
          <w:lang w:val="pl-PL"/>
        </w:rPr>
        <w:t xml:space="preserve">z dachówki betonowej oraz </w:t>
      </w:r>
      <w:r>
        <w:rPr>
          <w:bCs/>
          <w:color w:val="000000"/>
          <w:lang w:val="pl-PL"/>
        </w:rPr>
        <w:t>ceglane elewacje</w:t>
      </w:r>
      <w:r w:rsidR="00A638CD">
        <w:rPr>
          <w:bCs/>
          <w:color w:val="000000"/>
          <w:lang w:val="pl-PL"/>
        </w:rPr>
        <w:t xml:space="preserve"> i</w:t>
      </w:r>
      <w:r w:rsidR="00D761FF">
        <w:rPr>
          <w:bCs/>
          <w:color w:val="000000"/>
          <w:lang w:val="pl-PL"/>
        </w:rPr>
        <w:t xml:space="preserve"> okładziny z metalu </w:t>
      </w:r>
      <w:r w:rsidR="00C81777">
        <w:rPr>
          <w:bCs/>
          <w:color w:val="000000"/>
          <w:lang w:val="pl-PL"/>
        </w:rPr>
        <w:br/>
      </w:r>
      <w:r w:rsidR="00D761FF">
        <w:rPr>
          <w:bCs/>
          <w:color w:val="000000"/>
          <w:lang w:val="pl-PL"/>
        </w:rPr>
        <w:t>i szkła</w:t>
      </w:r>
      <w:r w:rsidR="00A638CD">
        <w:rPr>
          <w:bCs/>
          <w:color w:val="000000"/>
          <w:lang w:val="pl-PL"/>
        </w:rPr>
        <w:t>.</w:t>
      </w:r>
    </w:p>
    <w:p w14:paraId="587DBDCA" w14:textId="77777777" w:rsidR="00246228" w:rsidRDefault="00246228" w:rsidP="009C6E4E">
      <w:pPr>
        <w:contextualSpacing/>
        <w:jc w:val="both"/>
        <w:rPr>
          <w:b/>
          <w:color w:val="000000"/>
          <w:lang w:val="pl-PL"/>
        </w:rPr>
      </w:pPr>
    </w:p>
    <w:p w14:paraId="41B9AB6E" w14:textId="0AF26093" w:rsidR="002F4327" w:rsidRDefault="002F4327" w:rsidP="009C6E4E">
      <w:pPr>
        <w:contextualSpacing/>
        <w:jc w:val="both"/>
        <w:rPr>
          <w:b/>
          <w:color w:val="000000"/>
          <w:lang w:val="pl-PL"/>
        </w:rPr>
      </w:pPr>
    </w:p>
    <w:p w14:paraId="0F6F9111" w14:textId="461CEC5A" w:rsidR="002F4327" w:rsidRDefault="002F4327" w:rsidP="009C6E4E">
      <w:pPr>
        <w:contextualSpacing/>
        <w:jc w:val="both"/>
        <w:rPr>
          <w:b/>
          <w:color w:val="000000"/>
          <w:lang w:val="pl-PL"/>
        </w:rPr>
      </w:pPr>
    </w:p>
    <w:p w14:paraId="5EA414DB" w14:textId="57C0FF6E" w:rsidR="002F4327" w:rsidRDefault="002F4327" w:rsidP="009C6E4E">
      <w:pPr>
        <w:contextualSpacing/>
        <w:jc w:val="both"/>
        <w:rPr>
          <w:b/>
          <w:color w:val="000000"/>
          <w:lang w:val="pl-PL"/>
        </w:rPr>
      </w:pPr>
    </w:p>
    <w:p w14:paraId="2214120E" w14:textId="7705568F" w:rsidR="002F4327" w:rsidRDefault="002F4327" w:rsidP="009C6E4E">
      <w:pPr>
        <w:contextualSpacing/>
        <w:jc w:val="both"/>
        <w:rPr>
          <w:b/>
          <w:color w:val="000000"/>
          <w:lang w:val="pl-PL"/>
        </w:rPr>
      </w:pPr>
    </w:p>
    <w:p w14:paraId="22D6A3FD" w14:textId="1F5DD417" w:rsidR="002F4327" w:rsidRDefault="002F4327" w:rsidP="009C6E4E">
      <w:pPr>
        <w:contextualSpacing/>
        <w:jc w:val="both"/>
        <w:rPr>
          <w:b/>
          <w:color w:val="000000"/>
          <w:lang w:val="pl-PL"/>
        </w:rPr>
      </w:pPr>
    </w:p>
    <w:p w14:paraId="6D9E2C27" w14:textId="6810BE0A" w:rsidR="002F4327" w:rsidRDefault="002F4327" w:rsidP="009C6E4E">
      <w:pPr>
        <w:contextualSpacing/>
        <w:jc w:val="both"/>
        <w:rPr>
          <w:b/>
          <w:color w:val="000000"/>
          <w:lang w:val="pl-PL"/>
        </w:rPr>
      </w:pPr>
    </w:p>
    <w:p w14:paraId="655778CC" w14:textId="67C20AEA" w:rsidR="002F4327" w:rsidRDefault="002F4327" w:rsidP="009C6E4E">
      <w:pPr>
        <w:contextualSpacing/>
        <w:jc w:val="both"/>
        <w:rPr>
          <w:b/>
          <w:color w:val="000000"/>
          <w:lang w:val="pl-PL"/>
        </w:rPr>
      </w:pPr>
    </w:p>
    <w:p w14:paraId="1A29A6ED" w14:textId="4AF58580" w:rsidR="002F4327" w:rsidRDefault="002F4327" w:rsidP="009C6E4E">
      <w:pPr>
        <w:contextualSpacing/>
        <w:jc w:val="both"/>
        <w:rPr>
          <w:b/>
          <w:color w:val="000000"/>
          <w:lang w:val="pl-PL"/>
        </w:rPr>
      </w:pPr>
    </w:p>
    <w:p w14:paraId="480F4A34" w14:textId="0D9E8A68" w:rsidR="002F4327" w:rsidRDefault="002F4327" w:rsidP="009C6E4E">
      <w:pPr>
        <w:contextualSpacing/>
        <w:jc w:val="both"/>
        <w:rPr>
          <w:b/>
          <w:color w:val="000000"/>
          <w:lang w:val="pl-PL"/>
        </w:rPr>
      </w:pPr>
    </w:p>
    <w:p w14:paraId="16305F45" w14:textId="58C3A957" w:rsidR="002F4327" w:rsidRDefault="002F4327" w:rsidP="009C6E4E">
      <w:pPr>
        <w:contextualSpacing/>
        <w:jc w:val="both"/>
        <w:rPr>
          <w:b/>
          <w:color w:val="000000"/>
          <w:lang w:val="pl-PL"/>
        </w:rPr>
      </w:pPr>
    </w:p>
    <w:p w14:paraId="65444F30" w14:textId="089EC373" w:rsidR="002F4327" w:rsidRDefault="002F4327" w:rsidP="009C6E4E">
      <w:pPr>
        <w:contextualSpacing/>
        <w:jc w:val="both"/>
        <w:rPr>
          <w:b/>
          <w:color w:val="000000"/>
          <w:lang w:val="pl-PL"/>
        </w:rPr>
      </w:pPr>
    </w:p>
    <w:p w14:paraId="4DBCD28A" w14:textId="5FE5E813" w:rsidR="002F4327" w:rsidRDefault="002F4327" w:rsidP="009C6E4E">
      <w:pPr>
        <w:contextualSpacing/>
        <w:jc w:val="both"/>
        <w:rPr>
          <w:b/>
          <w:color w:val="000000"/>
          <w:lang w:val="pl-PL"/>
        </w:rPr>
      </w:pPr>
    </w:p>
    <w:p w14:paraId="120508FB" w14:textId="6636441F" w:rsidR="002F4327" w:rsidRDefault="002F4327" w:rsidP="009C6E4E">
      <w:pPr>
        <w:contextualSpacing/>
        <w:jc w:val="both"/>
        <w:rPr>
          <w:b/>
          <w:color w:val="000000"/>
          <w:lang w:val="pl-PL"/>
        </w:rPr>
      </w:pPr>
    </w:p>
    <w:p w14:paraId="4AE04947" w14:textId="196817D7" w:rsidR="002F4327" w:rsidRDefault="002F4327" w:rsidP="009C6E4E">
      <w:pPr>
        <w:contextualSpacing/>
        <w:jc w:val="both"/>
        <w:rPr>
          <w:b/>
          <w:color w:val="000000"/>
          <w:lang w:val="pl-PL"/>
        </w:rPr>
      </w:pPr>
    </w:p>
    <w:p w14:paraId="0CC4021C" w14:textId="77777777" w:rsidR="00E83B67" w:rsidRPr="00E160EA" w:rsidRDefault="00E83B67" w:rsidP="00802237">
      <w:pPr>
        <w:contextualSpacing/>
        <w:rPr>
          <w:color w:val="000000"/>
          <w:lang w:val="pl-PL"/>
        </w:rPr>
      </w:pPr>
    </w:p>
    <w:sectPr w:rsidR="00E83B67" w:rsidRPr="00E160EA" w:rsidSect="00E873A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1D76" w14:textId="77777777" w:rsidR="00FC6D35" w:rsidRDefault="00FC6D35" w:rsidP="00F52CDA">
      <w:pPr>
        <w:spacing w:after="0" w:line="240" w:lineRule="auto"/>
      </w:pPr>
      <w:r>
        <w:separator/>
      </w:r>
    </w:p>
  </w:endnote>
  <w:endnote w:type="continuationSeparator" w:id="0">
    <w:p w14:paraId="764F2484" w14:textId="77777777" w:rsidR="00FC6D35" w:rsidRDefault="00FC6D35" w:rsidP="00F5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7636" w14:textId="77777777" w:rsidR="00FC6D35" w:rsidRDefault="00FC6D35" w:rsidP="00F52CDA">
      <w:pPr>
        <w:spacing w:after="0" w:line="240" w:lineRule="auto"/>
      </w:pPr>
      <w:r>
        <w:separator/>
      </w:r>
    </w:p>
  </w:footnote>
  <w:footnote w:type="continuationSeparator" w:id="0">
    <w:p w14:paraId="5534C528" w14:textId="77777777" w:rsidR="00FC6D35" w:rsidRDefault="00FC6D35" w:rsidP="00F5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207"/>
    <w:multiLevelType w:val="hybridMultilevel"/>
    <w:tmpl w:val="192A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C9D"/>
    <w:multiLevelType w:val="multilevel"/>
    <w:tmpl w:val="3FD06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67D7AC6"/>
    <w:multiLevelType w:val="hybridMultilevel"/>
    <w:tmpl w:val="8EEA15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67"/>
    <w:rsid w:val="000315B8"/>
    <w:rsid w:val="00045D35"/>
    <w:rsid w:val="00047938"/>
    <w:rsid w:val="00051FB8"/>
    <w:rsid w:val="00056794"/>
    <w:rsid w:val="000643BE"/>
    <w:rsid w:val="0008285B"/>
    <w:rsid w:val="00083F64"/>
    <w:rsid w:val="000A122A"/>
    <w:rsid w:val="000B61A9"/>
    <w:rsid w:val="000C4D80"/>
    <w:rsid w:val="000D0E60"/>
    <w:rsid w:val="000D3481"/>
    <w:rsid w:val="000E1840"/>
    <w:rsid w:val="000E6672"/>
    <w:rsid w:val="000F0078"/>
    <w:rsid w:val="000F32D2"/>
    <w:rsid w:val="000F4B5A"/>
    <w:rsid w:val="00117155"/>
    <w:rsid w:val="00117335"/>
    <w:rsid w:val="00117521"/>
    <w:rsid w:val="00131E92"/>
    <w:rsid w:val="00132284"/>
    <w:rsid w:val="00137747"/>
    <w:rsid w:val="001400A6"/>
    <w:rsid w:val="00165087"/>
    <w:rsid w:val="00184DD5"/>
    <w:rsid w:val="00193712"/>
    <w:rsid w:val="00193804"/>
    <w:rsid w:val="001A195F"/>
    <w:rsid w:val="001B637F"/>
    <w:rsid w:val="001C00C2"/>
    <w:rsid w:val="001C0AEA"/>
    <w:rsid w:val="001D2A94"/>
    <w:rsid w:val="0020690F"/>
    <w:rsid w:val="00246228"/>
    <w:rsid w:val="00257C37"/>
    <w:rsid w:val="00257D21"/>
    <w:rsid w:val="0026071E"/>
    <w:rsid w:val="00265BC3"/>
    <w:rsid w:val="00275D98"/>
    <w:rsid w:val="0029302A"/>
    <w:rsid w:val="00296310"/>
    <w:rsid w:val="002A101D"/>
    <w:rsid w:val="002A17C4"/>
    <w:rsid w:val="002A1944"/>
    <w:rsid w:val="002A7294"/>
    <w:rsid w:val="002B0A59"/>
    <w:rsid w:val="002D624E"/>
    <w:rsid w:val="002E1AF5"/>
    <w:rsid w:val="002E2835"/>
    <w:rsid w:val="002E3B05"/>
    <w:rsid w:val="002E710B"/>
    <w:rsid w:val="002F1FAF"/>
    <w:rsid w:val="002F284D"/>
    <w:rsid w:val="002F3293"/>
    <w:rsid w:val="002F4327"/>
    <w:rsid w:val="00316DC2"/>
    <w:rsid w:val="003274FB"/>
    <w:rsid w:val="00330A9D"/>
    <w:rsid w:val="0034266D"/>
    <w:rsid w:val="00345680"/>
    <w:rsid w:val="00352AA0"/>
    <w:rsid w:val="003535F4"/>
    <w:rsid w:val="0038293B"/>
    <w:rsid w:val="00394218"/>
    <w:rsid w:val="003A6AE4"/>
    <w:rsid w:val="003B024A"/>
    <w:rsid w:val="003B2711"/>
    <w:rsid w:val="003B2B9C"/>
    <w:rsid w:val="003B2E47"/>
    <w:rsid w:val="003D7578"/>
    <w:rsid w:val="00407415"/>
    <w:rsid w:val="0043677B"/>
    <w:rsid w:val="0044079A"/>
    <w:rsid w:val="00444D5F"/>
    <w:rsid w:val="00451F99"/>
    <w:rsid w:val="00455CB1"/>
    <w:rsid w:val="00461886"/>
    <w:rsid w:val="00474073"/>
    <w:rsid w:val="00476EAD"/>
    <w:rsid w:val="0049126F"/>
    <w:rsid w:val="004928CB"/>
    <w:rsid w:val="004A40FE"/>
    <w:rsid w:val="004A419C"/>
    <w:rsid w:val="004A614F"/>
    <w:rsid w:val="004B3BF5"/>
    <w:rsid w:val="004B60E0"/>
    <w:rsid w:val="004C26A5"/>
    <w:rsid w:val="004C5F66"/>
    <w:rsid w:val="004D03E4"/>
    <w:rsid w:val="004E10A4"/>
    <w:rsid w:val="004F642A"/>
    <w:rsid w:val="00506CE4"/>
    <w:rsid w:val="00512DE8"/>
    <w:rsid w:val="00533758"/>
    <w:rsid w:val="00541ADF"/>
    <w:rsid w:val="005449B6"/>
    <w:rsid w:val="00561448"/>
    <w:rsid w:val="00566A1E"/>
    <w:rsid w:val="00574B3E"/>
    <w:rsid w:val="005804D9"/>
    <w:rsid w:val="00597D96"/>
    <w:rsid w:val="005A6B99"/>
    <w:rsid w:val="005C2B07"/>
    <w:rsid w:val="005E3EF5"/>
    <w:rsid w:val="005E706E"/>
    <w:rsid w:val="005F1E19"/>
    <w:rsid w:val="00602AD4"/>
    <w:rsid w:val="006372BD"/>
    <w:rsid w:val="00646965"/>
    <w:rsid w:val="0065134C"/>
    <w:rsid w:val="00656D00"/>
    <w:rsid w:val="006773B1"/>
    <w:rsid w:val="00680D7B"/>
    <w:rsid w:val="00692D3F"/>
    <w:rsid w:val="00695C06"/>
    <w:rsid w:val="00697D4B"/>
    <w:rsid w:val="006B0208"/>
    <w:rsid w:val="006B1A62"/>
    <w:rsid w:val="006C1D88"/>
    <w:rsid w:val="006D5E97"/>
    <w:rsid w:val="006E08C0"/>
    <w:rsid w:val="006E1929"/>
    <w:rsid w:val="00711739"/>
    <w:rsid w:val="00715AD5"/>
    <w:rsid w:val="007177C6"/>
    <w:rsid w:val="00726508"/>
    <w:rsid w:val="0075516F"/>
    <w:rsid w:val="0075696D"/>
    <w:rsid w:val="00784899"/>
    <w:rsid w:val="00793A3F"/>
    <w:rsid w:val="007A4257"/>
    <w:rsid w:val="007B4374"/>
    <w:rsid w:val="007B52B5"/>
    <w:rsid w:val="007B52E5"/>
    <w:rsid w:val="007D7592"/>
    <w:rsid w:val="007E0B9B"/>
    <w:rsid w:val="007E1F3A"/>
    <w:rsid w:val="007E5036"/>
    <w:rsid w:val="007F22ED"/>
    <w:rsid w:val="00802237"/>
    <w:rsid w:val="00805955"/>
    <w:rsid w:val="00820FED"/>
    <w:rsid w:val="00840DFD"/>
    <w:rsid w:val="00853645"/>
    <w:rsid w:val="008718E9"/>
    <w:rsid w:val="00875864"/>
    <w:rsid w:val="008A5B7E"/>
    <w:rsid w:val="008C4BAF"/>
    <w:rsid w:val="008C63E9"/>
    <w:rsid w:val="008D5FAB"/>
    <w:rsid w:val="008D757E"/>
    <w:rsid w:val="008E2D4A"/>
    <w:rsid w:val="008E3AE1"/>
    <w:rsid w:val="00912E16"/>
    <w:rsid w:val="009210BB"/>
    <w:rsid w:val="00933FB7"/>
    <w:rsid w:val="00943430"/>
    <w:rsid w:val="00962A8E"/>
    <w:rsid w:val="009648E2"/>
    <w:rsid w:val="0097655F"/>
    <w:rsid w:val="009768C0"/>
    <w:rsid w:val="00977C97"/>
    <w:rsid w:val="00981016"/>
    <w:rsid w:val="00984C53"/>
    <w:rsid w:val="009957B0"/>
    <w:rsid w:val="0099720F"/>
    <w:rsid w:val="009A3315"/>
    <w:rsid w:val="009B5A87"/>
    <w:rsid w:val="009C557F"/>
    <w:rsid w:val="009C6E4E"/>
    <w:rsid w:val="009D5477"/>
    <w:rsid w:val="009D5C53"/>
    <w:rsid w:val="00A03F08"/>
    <w:rsid w:val="00A11C04"/>
    <w:rsid w:val="00A50012"/>
    <w:rsid w:val="00A61090"/>
    <w:rsid w:val="00A638CD"/>
    <w:rsid w:val="00A741CE"/>
    <w:rsid w:val="00A8612B"/>
    <w:rsid w:val="00AB2603"/>
    <w:rsid w:val="00B016BB"/>
    <w:rsid w:val="00B13183"/>
    <w:rsid w:val="00B13622"/>
    <w:rsid w:val="00B20838"/>
    <w:rsid w:val="00B42A0C"/>
    <w:rsid w:val="00B560C0"/>
    <w:rsid w:val="00B61231"/>
    <w:rsid w:val="00B65F77"/>
    <w:rsid w:val="00B8270F"/>
    <w:rsid w:val="00BB7D53"/>
    <w:rsid w:val="00BD1193"/>
    <w:rsid w:val="00BE0147"/>
    <w:rsid w:val="00BE1F44"/>
    <w:rsid w:val="00BE378C"/>
    <w:rsid w:val="00BE5C3B"/>
    <w:rsid w:val="00BF48BA"/>
    <w:rsid w:val="00C00E95"/>
    <w:rsid w:val="00C03797"/>
    <w:rsid w:val="00C146E9"/>
    <w:rsid w:val="00C225F9"/>
    <w:rsid w:val="00C23441"/>
    <w:rsid w:val="00C325C9"/>
    <w:rsid w:val="00C41F78"/>
    <w:rsid w:val="00C46635"/>
    <w:rsid w:val="00C50904"/>
    <w:rsid w:val="00C618F7"/>
    <w:rsid w:val="00C76E0B"/>
    <w:rsid w:val="00C80814"/>
    <w:rsid w:val="00C81777"/>
    <w:rsid w:val="00CA7658"/>
    <w:rsid w:val="00CC4A19"/>
    <w:rsid w:val="00CD214A"/>
    <w:rsid w:val="00CD345C"/>
    <w:rsid w:val="00CD619A"/>
    <w:rsid w:val="00CD73A2"/>
    <w:rsid w:val="00CE486B"/>
    <w:rsid w:val="00D02121"/>
    <w:rsid w:val="00D14AFF"/>
    <w:rsid w:val="00D21CC8"/>
    <w:rsid w:val="00D25B75"/>
    <w:rsid w:val="00D32916"/>
    <w:rsid w:val="00D4246F"/>
    <w:rsid w:val="00D608AD"/>
    <w:rsid w:val="00D614BB"/>
    <w:rsid w:val="00D748B9"/>
    <w:rsid w:val="00D761FF"/>
    <w:rsid w:val="00D815FE"/>
    <w:rsid w:val="00D85C01"/>
    <w:rsid w:val="00D86791"/>
    <w:rsid w:val="00D87579"/>
    <w:rsid w:val="00D91AC6"/>
    <w:rsid w:val="00DA4AFC"/>
    <w:rsid w:val="00DA65FA"/>
    <w:rsid w:val="00DB5F48"/>
    <w:rsid w:val="00DC7793"/>
    <w:rsid w:val="00DE3DEE"/>
    <w:rsid w:val="00E01C35"/>
    <w:rsid w:val="00E02FAF"/>
    <w:rsid w:val="00E06A65"/>
    <w:rsid w:val="00E10765"/>
    <w:rsid w:val="00E1084C"/>
    <w:rsid w:val="00E109C5"/>
    <w:rsid w:val="00E1431F"/>
    <w:rsid w:val="00E160EA"/>
    <w:rsid w:val="00E1624A"/>
    <w:rsid w:val="00E20B1D"/>
    <w:rsid w:val="00E5257B"/>
    <w:rsid w:val="00E56F68"/>
    <w:rsid w:val="00E60BF6"/>
    <w:rsid w:val="00E613DE"/>
    <w:rsid w:val="00E63F0B"/>
    <w:rsid w:val="00E83B67"/>
    <w:rsid w:val="00E8505E"/>
    <w:rsid w:val="00E8547C"/>
    <w:rsid w:val="00E8613F"/>
    <w:rsid w:val="00E873A5"/>
    <w:rsid w:val="00EA2043"/>
    <w:rsid w:val="00EA29A0"/>
    <w:rsid w:val="00EA64C2"/>
    <w:rsid w:val="00EC2578"/>
    <w:rsid w:val="00EC74D1"/>
    <w:rsid w:val="00EF31E2"/>
    <w:rsid w:val="00F01AFE"/>
    <w:rsid w:val="00F4753D"/>
    <w:rsid w:val="00F5225C"/>
    <w:rsid w:val="00F52CDA"/>
    <w:rsid w:val="00F62849"/>
    <w:rsid w:val="00F838E7"/>
    <w:rsid w:val="00F90EE8"/>
    <w:rsid w:val="00FC567E"/>
    <w:rsid w:val="00FC6D35"/>
    <w:rsid w:val="00FC6D6F"/>
    <w:rsid w:val="00FD3E77"/>
    <w:rsid w:val="00FD710A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C1E3"/>
  <w15:docId w15:val="{E5E04D36-A9DA-4BE3-A7B0-A1E55E31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B6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C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C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C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3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613F"/>
    <w:pPr>
      <w:ind w:left="720"/>
      <w:contextualSpacing/>
    </w:pPr>
  </w:style>
  <w:style w:type="paragraph" w:customStyle="1" w:styleId="Default">
    <w:name w:val="Default"/>
    <w:rsid w:val="00A03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A637-88CC-438E-8613-8472D7FF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2441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Ciesielski</dc:creator>
  <cp:lastModifiedBy>Michał Ciesielski</cp:lastModifiedBy>
  <cp:revision>2</cp:revision>
  <cp:lastPrinted>2022-01-24T13:17:00Z</cp:lastPrinted>
  <dcterms:created xsi:type="dcterms:W3CDTF">2022-01-30T12:37:00Z</dcterms:created>
  <dcterms:modified xsi:type="dcterms:W3CDTF">2022-01-30T12:37:00Z</dcterms:modified>
</cp:coreProperties>
</file>